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F1845" w14:textId="77777777" w:rsidR="00506D7C" w:rsidRDefault="0039603F" w:rsidP="00506D7C">
      <w:pPr>
        <w:jc w:val="center"/>
      </w:pPr>
      <w:r>
        <w:rPr>
          <w:b/>
        </w:rPr>
        <w:t>Emergency Medical Technician</w:t>
      </w:r>
      <w:r w:rsidRPr="00EF0A0A">
        <w:rPr>
          <w:b/>
        </w:rPr>
        <w:t xml:space="preserve"> and Incident Management</w:t>
      </w:r>
    </w:p>
    <w:p w14:paraId="48B2E77B" w14:textId="77777777" w:rsidR="00506D7C" w:rsidRDefault="00F82BD1" w:rsidP="00506D7C">
      <w:pPr>
        <w:jc w:val="center"/>
      </w:pPr>
      <w:r>
        <w:t>ECP 332</w:t>
      </w:r>
      <w:r w:rsidR="00506D7C">
        <w:t xml:space="preserve"> – 5 credits</w:t>
      </w:r>
    </w:p>
    <w:p w14:paraId="1267406A" w14:textId="77777777" w:rsidR="00506D7C" w:rsidRDefault="00506D7C" w:rsidP="00506D7C">
      <w:pPr>
        <w:jc w:val="center"/>
        <w:rPr>
          <w:b/>
        </w:rPr>
      </w:pPr>
    </w:p>
    <w:p w14:paraId="1E1ED71C" w14:textId="77777777" w:rsidR="0039603F" w:rsidRPr="00506D7C" w:rsidRDefault="00506D7C" w:rsidP="00506D7C">
      <w:pPr>
        <w:rPr>
          <w:b/>
        </w:rPr>
      </w:pPr>
      <w:r w:rsidRPr="00CF45B6">
        <w:rPr>
          <w:b/>
        </w:rPr>
        <w:t>Field</w:t>
      </w:r>
      <w:r w:rsidR="009410A4">
        <w:rPr>
          <w:b/>
        </w:rPr>
        <w:t xml:space="preserve"> Residence</w:t>
      </w:r>
      <w:r w:rsidRPr="00CF45B6">
        <w:rPr>
          <w:b/>
        </w:rPr>
        <w:t xml:space="preserve"> Component</w:t>
      </w:r>
      <w:r>
        <w:t>: January 30</w:t>
      </w:r>
      <w:r w:rsidR="0039603F">
        <w:t xml:space="preserve"> </w:t>
      </w:r>
      <w:r>
        <w:t>–</w:t>
      </w:r>
      <w:r w:rsidR="0039603F">
        <w:t>April</w:t>
      </w:r>
      <w:r w:rsidR="00F82BD1">
        <w:t xml:space="preserve"> 15, 2016</w:t>
      </w:r>
    </w:p>
    <w:p w14:paraId="202F1448" w14:textId="77777777" w:rsidR="0039603F" w:rsidRDefault="0039603F" w:rsidP="00506D7C">
      <w:r w:rsidRPr="00CF45B6">
        <w:rPr>
          <w:b/>
        </w:rPr>
        <w:t>Online Coursework Component</w:t>
      </w:r>
      <w:r>
        <w:t>: January</w:t>
      </w:r>
      <w:r w:rsidR="00C26B03">
        <w:t xml:space="preserve"> 2-27, </w:t>
      </w:r>
      <w:r w:rsidR="00F82BD1">
        <w:t>2016</w:t>
      </w:r>
    </w:p>
    <w:p w14:paraId="4929D018" w14:textId="77777777" w:rsidR="0039603F" w:rsidRDefault="0039603F" w:rsidP="00713066"/>
    <w:p w14:paraId="6420FC90" w14:textId="77777777" w:rsidR="0039603F" w:rsidRPr="00CF45B6" w:rsidRDefault="0039603F" w:rsidP="0039603F">
      <w:pPr>
        <w:rPr>
          <w:b/>
        </w:rPr>
      </w:pPr>
      <w:r w:rsidRPr="00CF45B6">
        <w:rPr>
          <w:b/>
        </w:rPr>
        <w:t>Program Overview</w:t>
      </w:r>
    </w:p>
    <w:p w14:paraId="608603F7" w14:textId="1DFE2D4E" w:rsidR="0083288F" w:rsidRDefault="0083288F" w:rsidP="0083288F">
      <w:pPr>
        <w:pStyle w:val="BodyText"/>
      </w:pPr>
      <w:r>
        <w:t xml:space="preserve">Offered in the mountains of Costa Rica and the Blackfoot Valley of Montana, Aerie Backcountry Medicine’s </w:t>
      </w:r>
      <w:r w:rsidR="004F564A">
        <w:t>Se</w:t>
      </w:r>
      <w:r>
        <w:t xml:space="preserve">mester in Wilderness Medicine is designed for students with an interest in wilderness medicine, wilderness search and rescue, and risk management. </w:t>
      </w:r>
      <w:r w:rsidRPr="002972AC">
        <w:rPr>
          <w:szCs w:val="22"/>
        </w:rPr>
        <w:t xml:space="preserve"> </w:t>
      </w:r>
      <w:r w:rsidR="002972AC" w:rsidRPr="002972AC">
        <w:rPr>
          <w:szCs w:val="22"/>
        </w:rPr>
        <w:t xml:space="preserve">Three integrated, 5-credit courses comprise the Semester: Emergency Medical Technician and Incident Management (ECP 332); Wilderness Medicine and Risk Management </w:t>
      </w:r>
      <w:bookmarkStart w:id="0" w:name="_GoBack"/>
      <w:bookmarkEnd w:id="0"/>
      <w:r w:rsidR="002972AC" w:rsidRPr="002972AC">
        <w:rPr>
          <w:szCs w:val="22"/>
        </w:rPr>
        <w:t>(PTRM 355); and Wilderness Rescue and Survival (PTRM 356).</w:t>
      </w:r>
    </w:p>
    <w:p w14:paraId="10530AE7" w14:textId="77777777" w:rsidR="0083288F" w:rsidRDefault="0083288F" w:rsidP="0083288F">
      <w:pPr>
        <w:pStyle w:val="BodyText"/>
      </w:pPr>
    </w:p>
    <w:p w14:paraId="5CD5F02C" w14:textId="77777777" w:rsidR="004F564A" w:rsidRDefault="0083288F" w:rsidP="004F564A">
      <w:r>
        <w:t>Students successfully completing the Semester</w:t>
      </w:r>
      <w:r w:rsidR="004F564A">
        <w:t xml:space="preserve"> </w:t>
      </w:r>
      <w:r>
        <w:t>will earn the following certifications:</w:t>
      </w:r>
      <w:r w:rsidR="004F564A">
        <w:t xml:space="preserve"> </w:t>
      </w:r>
      <w:r>
        <w:t>National Registry Emergency Medical Technician</w:t>
      </w:r>
      <w:r w:rsidR="00EF158A">
        <w:t xml:space="preserve">, </w:t>
      </w:r>
      <w:r w:rsidR="004F564A">
        <w:t>Wilderness E</w:t>
      </w:r>
      <w:r>
        <w:t>mergency Medical Technician</w:t>
      </w:r>
      <w:r w:rsidR="004F564A">
        <w:t xml:space="preserve">, </w:t>
      </w:r>
      <w:proofErr w:type="spellStart"/>
      <w:r w:rsidR="004F564A">
        <w:t>Swiftwater</w:t>
      </w:r>
      <w:proofErr w:type="spellEnd"/>
      <w:r w:rsidR="004F564A">
        <w:t xml:space="preserve"> Rescue Technician, and Level 1 Avalanche. The goal </w:t>
      </w:r>
      <w:r>
        <w:t xml:space="preserve">of the Semester </w:t>
      </w:r>
      <w:r w:rsidR="004F564A">
        <w:t xml:space="preserve">is to provide students with the training and credentials to live and work as outdoor professionals in challenging environments around the world.  </w:t>
      </w:r>
    </w:p>
    <w:p w14:paraId="166BA0ED" w14:textId="77777777" w:rsidR="0039603F" w:rsidRDefault="0039603F" w:rsidP="0039603F"/>
    <w:p w14:paraId="3A096EE0" w14:textId="77777777" w:rsidR="0039603F" w:rsidRPr="00CF45B6" w:rsidRDefault="0039603F" w:rsidP="0039603F">
      <w:pPr>
        <w:rPr>
          <w:b/>
        </w:rPr>
      </w:pPr>
      <w:r w:rsidRPr="00CF45B6">
        <w:rPr>
          <w:b/>
        </w:rPr>
        <w:t>Course Overview</w:t>
      </w:r>
    </w:p>
    <w:p w14:paraId="16EF6BDB" w14:textId="77777777" w:rsidR="0032753D" w:rsidRDefault="0032753D" w:rsidP="00DC1634">
      <w:pPr>
        <w:pStyle w:val="BodyText"/>
        <w:rPr>
          <w:sz w:val="24"/>
        </w:rPr>
      </w:pPr>
      <w:r>
        <w:rPr>
          <w:sz w:val="24"/>
        </w:rPr>
        <w:t xml:space="preserve">This </w:t>
      </w:r>
      <w:r w:rsidR="00DC1634" w:rsidRPr="009563D5">
        <w:rPr>
          <w:sz w:val="24"/>
        </w:rPr>
        <w:t>course</w:t>
      </w:r>
      <w:r w:rsidR="00EF158A">
        <w:rPr>
          <w:sz w:val="24"/>
        </w:rPr>
        <w:t>, Emergency Medical Technician and Incident Management,</w:t>
      </w:r>
      <w:r w:rsidR="00DC1634" w:rsidRPr="009563D5">
        <w:rPr>
          <w:sz w:val="24"/>
        </w:rPr>
        <w:t xml:space="preserve"> follows the Department of Transportation's National Registry of EMTs (NREMT) curriculum and is approved by the NREMT and the State of Montana Board of Medic</w:t>
      </w:r>
      <w:r>
        <w:rPr>
          <w:sz w:val="24"/>
        </w:rPr>
        <w:t xml:space="preserve">al Examiners. In addition, our </w:t>
      </w:r>
      <w:r w:rsidR="00DC1634" w:rsidRPr="009563D5">
        <w:rPr>
          <w:sz w:val="24"/>
        </w:rPr>
        <w:t>EMT</w:t>
      </w:r>
      <w:r>
        <w:rPr>
          <w:sz w:val="24"/>
        </w:rPr>
        <w:t xml:space="preserve"> and Incident Management</w:t>
      </w:r>
      <w:r w:rsidR="00DC1634" w:rsidRPr="009563D5">
        <w:rPr>
          <w:sz w:val="24"/>
        </w:rPr>
        <w:t xml:space="preserve"> course goes into significantl</w:t>
      </w:r>
      <w:r w:rsidR="00A83531">
        <w:rPr>
          <w:sz w:val="24"/>
        </w:rPr>
        <w:t>y more detail concerning management of patients in both mass-casualty incidents as well as during extended rescue and evacuation scenarios</w:t>
      </w:r>
      <w:r>
        <w:rPr>
          <w:sz w:val="24"/>
        </w:rPr>
        <w:t xml:space="preserve">. </w:t>
      </w:r>
      <w:r w:rsidR="00DC1634" w:rsidRPr="009563D5">
        <w:rPr>
          <w:sz w:val="24"/>
        </w:rPr>
        <w:t xml:space="preserve">This course is ideal for outdoor leaders involved in extended backcountry trips and those individuals seeking employment with ambulance services, search and rescue units, ski patrols and wilderness trip leading organizations, in particular those operating eco-tourism trips abroad. </w:t>
      </w:r>
    </w:p>
    <w:p w14:paraId="7A097A49" w14:textId="77777777" w:rsidR="00DC1634" w:rsidRPr="009563D5" w:rsidRDefault="00DC1634" w:rsidP="00DC1634">
      <w:pPr>
        <w:pStyle w:val="BodyText"/>
        <w:rPr>
          <w:sz w:val="24"/>
        </w:rPr>
      </w:pPr>
      <w:r w:rsidRPr="009563D5">
        <w:rPr>
          <w:sz w:val="24"/>
        </w:rPr>
        <w:t xml:space="preserve">In addition </w:t>
      </w:r>
      <w:r w:rsidR="00A83531">
        <w:rPr>
          <w:sz w:val="24"/>
        </w:rPr>
        <w:t>to the standard DOT curriculum</w:t>
      </w:r>
      <w:r w:rsidRPr="009563D5">
        <w:rPr>
          <w:sz w:val="24"/>
        </w:rPr>
        <w:t xml:space="preserve">, </w:t>
      </w:r>
      <w:r w:rsidR="00EF158A">
        <w:rPr>
          <w:sz w:val="24"/>
        </w:rPr>
        <w:t xml:space="preserve">students will </w:t>
      </w:r>
      <w:r w:rsidRPr="009563D5">
        <w:rPr>
          <w:sz w:val="24"/>
        </w:rPr>
        <w:t xml:space="preserve">learn anatomy and physiology in a human cadaver lab and participate in vehicle extrication practice with professional firefighters. Students spend 20 hours riding on an ambulance and observing in a hospital emergency department to complete their clinical experience. </w:t>
      </w:r>
    </w:p>
    <w:p w14:paraId="58A53888" w14:textId="77777777" w:rsidR="0039603F" w:rsidRDefault="0032753D" w:rsidP="00A83531">
      <w:r>
        <w:t>T</w:t>
      </w:r>
      <w:r w:rsidR="0039603F">
        <w:t xml:space="preserve">his course will provide students first-hand experience in managing emergency incidents, whether in the role of rescuer or incident management leader. An overnight rescue scenario in conjunction with Missoula County Search and Rescue completes the suite of practical experiences and will hone students’ ability to implement the nationally recognized incident management system. </w:t>
      </w:r>
    </w:p>
    <w:p w14:paraId="5576968B" w14:textId="77777777" w:rsidR="0039603F" w:rsidRDefault="0039603F" w:rsidP="0039603F">
      <w:pPr>
        <w:rPr>
          <w:sz w:val="22"/>
        </w:rPr>
      </w:pPr>
    </w:p>
    <w:p w14:paraId="417A23DE" w14:textId="77777777" w:rsidR="0039603F" w:rsidRPr="00CF45B6" w:rsidRDefault="0039603F" w:rsidP="0039603F">
      <w:pPr>
        <w:rPr>
          <w:b/>
          <w:color w:val="333333"/>
          <w:szCs w:val="15"/>
        </w:rPr>
      </w:pPr>
      <w:r w:rsidRPr="00CF45B6">
        <w:rPr>
          <w:b/>
          <w:color w:val="333333"/>
          <w:szCs w:val="15"/>
        </w:rPr>
        <w:t>Evaluation of student course work</w:t>
      </w:r>
    </w:p>
    <w:p w14:paraId="05BEDF88" w14:textId="77777777" w:rsidR="0024498F" w:rsidRDefault="00A83531" w:rsidP="0039603F">
      <w:pPr>
        <w:pStyle w:val="BodyText"/>
        <w:rPr>
          <w:sz w:val="24"/>
        </w:rPr>
      </w:pPr>
      <w:r>
        <w:rPr>
          <w:sz w:val="24"/>
        </w:rPr>
        <w:t>G</w:t>
      </w:r>
      <w:r w:rsidR="0024498F">
        <w:rPr>
          <w:sz w:val="24"/>
        </w:rPr>
        <w:t>rading guidelines: Exams: 20%; Practical Skills: 60%; Judgment and Attitude: 20%.</w:t>
      </w:r>
    </w:p>
    <w:p w14:paraId="06921CC2" w14:textId="77777777" w:rsidR="0024498F" w:rsidRDefault="0039603F" w:rsidP="0039603F">
      <w:pPr>
        <w:pStyle w:val="BodyText"/>
        <w:rPr>
          <w:sz w:val="24"/>
        </w:rPr>
      </w:pPr>
      <w:r w:rsidRPr="000869BB">
        <w:rPr>
          <w:sz w:val="24"/>
        </w:rPr>
        <w:t xml:space="preserve">Students take </w:t>
      </w:r>
      <w:r w:rsidR="0024498F">
        <w:rPr>
          <w:sz w:val="24"/>
        </w:rPr>
        <w:t xml:space="preserve">two </w:t>
      </w:r>
      <w:r w:rsidRPr="000869BB">
        <w:rPr>
          <w:sz w:val="24"/>
        </w:rPr>
        <w:t xml:space="preserve">weekly </w:t>
      </w:r>
      <w:r w:rsidR="0024498F">
        <w:rPr>
          <w:sz w:val="24"/>
        </w:rPr>
        <w:t>written exams</w:t>
      </w:r>
      <w:r w:rsidRPr="000869BB">
        <w:rPr>
          <w:sz w:val="24"/>
        </w:rPr>
        <w:t xml:space="preserve"> </w:t>
      </w:r>
      <w:r w:rsidR="0024498F">
        <w:rPr>
          <w:sz w:val="24"/>
        </w:rPr>
        <w:t xml:space="preserve">on material covered in lecture and </w:t>
      </w:r>
      <w:r w:rsidRPr="000869BB">
        <w:rPr>
          <w:sz w:val="24"/>
        </w:rPr>
        <w:t>reading</w:t>
      </w:r>
      <w:r w:rsidR="0024498F">
        <w:rPr>
          <w:sz w:val="24"/>
        </w:rPr>
        <w:t xml:space="preserve"> in preparation for the National Registry of Emergency Medical Technicians written exam. In addition, they are tested each week on practical skills to prepare them for the NREMT practical exam</w:t>
      </w:r>
      <w:r w:rsidRPr="000869BB">
        <w:rPr>
          <w:sz w:val="24"/>
        </w:rPr>
        <w:t xml:space="preserve">. </w:t>
      </w:r>
    </w:p>
    <w:p w14:paraId="2E65E25E" w14:textId="77777777" w:rsidR="0039603F" w:rsidRPr="000869BB" w:rsidRDefault="0039603F" w:rsidP="0039603F">
      <w:pPr>
        <w:pStyle w:val="BodyText"/>
        <w:rPr>
          <w:sz w:val="24"/>
        </w:rPr>
      </w:pPr>
      <w:r w:rsidRPr="000869BB">
        <w:rPr>
          <w:sz w:val="24"/>
        </w:rPr>
        <w:lastRenderedPageBreak/>
        <w:t xml:space="preserve">A score of 70% </w:t>
      </w:r>
      <w:r w:rsidR="0024498F">
        <w:rPr>
          <w:sz w:val="24"/>
        </w:rPr>
        <w:t>is required to pass each exam</w:t>
      </w:r>
      <w:r w:rsidRPr="000869BB">
        <w:rPr>
          <w:sz w:val="24"/>
        </w:rPr>
        <w:t>.</w:t>
      </w:r>
      <w:r w:rsidR="0024498F">
        <w:rPr>
          <w:sz w:val="24"/>
        </w:rPr>
        <w:t xml:space="preserve"> 4 re-takes are allowed over the course of the Semester</w:t>
      </w:r>
      <w:r w:rsidRPr="000869BB">
        <w:rPr>
          <w:sz w:val="24"/>
        </w:rPr>
        <w:t xml:space="preserve">. A grading rubric unique to each skill is used by instructors to evaluate practical skills. </w:t>
      </w:r>
    </w:p>
    <w:p w14:paraId="15AA0A37" w14:textId="77777777" w:rsidR="0039603F" w:rsidRDefault="0039603F" w:rsidP="0039603F">
      <w:pPr>
        <w:rPr>
          <w:color w:val="333333"/>
          <w:sz w:val="22"/>
          <w:szCs w:val="15"/>
        </w:rPr>
      </w:pPr>
    </w:p>
    <w:p w14:paraId="3756A032" w14:textId="77777777" w:rsidR="0039603F" w:rsidRPr="00CF45B6" w:rsidRDefault="0039603F" w:rsidP="0039603F">
      <w:pPr>
        <w:rPr>
          <w:b/>
          <w:color w:val="333333"/>
          <w:szCs w:val="15"/>
        </w:rPr>
      </w:pPr>
      <w:r w:rsidRPr="00CF45B6">
        <w:rPr>
          <w:b/>
          <w:color w:val="333333"/>
          <w:szCs w:val="15"/>
        </w:rPr>
        <w:t>Course Texts</w:t>
      </w:r>
    </w:p>
    <w:p w14:paraId="114C6B32" w14:textId="77777777" w:rsidR="0039603F" w:rsidRDefault="0039603F" w:rsidP="0039603F">
      <w:pPr>
        <w:rPr>
          <w:color w:val="333333"/>
          <w:szCs w:val="15"/>
        </w:rPr>
      </w:pPr>
      <w:proofErr w:type="spellStart"/>
      <w:r>
        <w:rPr>
          <w:i/>
          <w:iCs/>
          <w:color w:val="333333"/>
          <w:szCs w:val="15"/>
        </w:rPr>
        <w:t>Prehospital</w:t>
      </w:r>
      <w:proofErr w:type="spellEnd"/>
      <w:r>
        <w:rPr>
          <w:i/>
          <w:iCs/>
          <w:color w:val="333333"/>
          <w:szCs w:val="15"/>
        </w:rPr>
        <w:t xml:space="preserve"> Emergency Care, 8</w:t>
      </w:r>
      <w:r>
        <w:rPr>
          <w:i/>
          <w:iCs/>
          <w:color w:val="333333"/>
          <w:szCs w:val="15"/>
          <w:vertAlign w:val="superscript"/>
        </w:rPr>
        <w:t>th</w:t>
      </w:r>
      <w:r>
        <w:rPr>
          <w:i/>
          <w:iCs/>
          <w:color w:val="333333"/>
          <w:szCs w:val="15"/>
        </w:rPr>
        <w:t xml:space="preserve"> Edition</w:t>
      </w:r>
      <w:r>
        <w:rPr>
          <w:color w:val="333333"/>
          <w:szCs w:val="15"/>
        </w:rPr>
        <w:t xml:space="preserve">, </w:t>
      </w:r>
      <w:proofErr w:type="spellStart"/>
      <w:r>
        <w:rPr>
          <w:color w:val="333333"/>
          <w:szCs w:val="15"/>
        </w:rPr>
        <w:t>Mistovich</w:t>
      </w:r>
      <w:proofErr w:type="spellEnd"/>
      <w:r>
        <w:rPr>
          <w:color w:val="333333"/>
          <w:szCs w:val="15"/>
        </w:rPr>
        <w:t xml:space="preserve">, </w:t>
      </w:r>
      <w:proofErr w:type="spellStart"/>
      <w:r>
        <w:rPr>
          <w:color w:val="333333"/>
          <w:szCs w:val="15"/>
        </w:rPr>
        <w:t>Hafen</w:t>
      </w:r>
      <w:proofErr w:type="spellEnd"/>
      <w:r>
        <w:rPr>
          <w:color w:val="333333"/>
          <w:szCs w:val="15"/>
        </w:rPr>
        <w:t xml:space="preserve">, </w:t>
      </w:r>
      <w:proofErr w:type="spellStart"/>
      <w:r>
        <w:rPr>
          <w:color w:val="333333"/>
          <w:szCs w:val="15"/>
        </w:rPr>
        <w:t>Karren</w:t>
      </w:r>
      <w:proofErr w:type="spellEnd"/>
    </w:p>
    <w:p w14:paraId="3BB90627" w14:textId="77777777" w:rsidR="0039603F" w:rsidRDefault="0039603F" w:rsidP="0039603F">
      <w:pPr>
        <w:rPr>
          <w:color w:val="333333"/>
          <w:szCs w:val="15"/>
        </w:rPr>
      </w:pPr>
      <w:r>
        <w:rPr>
          <w:i/>
          <w:iCs/>
          <w:color w:val="333333"/>
          <w:szCs w:val="15"/>
        </w:rPr>
        <w:t xml:space="preserve">Workbook for </w:t>
      </w:r>
      <w:proofErr w:type="spellStart"/>
      <w:r>
        <w:rPr>
          <w:i/>
          <w:iCs/>
          <w:color w:val="333333"/>
          <w:szCs w:val="15"/>
        </w:rPr>
        <w:t>Prehospital</w:t>
      </w:r>
      <w:proofErr w:type="spellEnd"/>
      <w:r>
        <w:rPr>
          <w:i/>
          <w:iCs/>
          <w:color w:val="333333"/>
          <w:szCs w:val="15"/>
        </w:rPr>
        <w:t xml:space="preserve"> Emergency Care, 8</w:t>
      </w:r>
      <w:r>
        <w:rPr>
          <w:i/>
          <w:iCs/>
          <w:color w:val="333333"/>
          <w:szCs w:val="15"/>
          <w:vertAlign w:val="superscript"/>
        </w:rPr>
        <w:t>th</w:t>
      </w:r>
      <w:r>
        <w:rPr>
          <w:i/>
          <w:iCs/>
          <w:color w:val="333333"/>
          <w:szCs w:val="15"/>
        </w:rPr>
        <w:t xml:space="preserve"> Edition</w:t>
      </w:r>
      <w:r>
        <w:rPr>
          <w:color w:val="333333"/>
          <w:szCs w:val="15"/>
        </w:rPr>
        <w:t xml:space="preserve">, </w:t>
      </w:r>
      <w:proofErr w:type="spellStart"/>
      <w:r>
        <w:rPr>
          <w:color w:val="333333"/>
          <w:szCs w:val="15"/>
        </w:rPr>
        <w:t>Mistovich</w:t>
      </w:r>
      <w:proofErr w:type="spellEnd"/>
      <w:r>
        <w:rPr>
          <w:color w:val="333333"/>
          <w:szCs w:val="15"/>
        </w:rPr>
        <w:t xml:space="preserve">, </w:t>
      </w:r>
      <w:proofErr w:type="spellStart"/>
      <w:r>
        <w:rPr>
          <w:color w:val="333333"/>
          <w:szCs w:val="15"/>
        </w:rPr>
        <w:t>Hafen</w:t>
      </w:r>
      <w:proofErr w:type="spellEnd"/>
      <w:r>
        <w:rPr>
          <w:color w:val="333333"/>
          <w:szCs w:val="15"/>
        </w:rPr>
        <w:t xml:space="preserve">, </w:t>
      </w:r>
      <w:proofErr w:type="spellStart"/>
      <w:r>
        <w:rPr>
          <w:color w:val="333333"/>
          <w:szCs w:val="15"/>
        </w:rPr>
        <w:t>Karren</w:t>
      </w:r>
      <w:proofErr w:type="spellEnd"/>
    </w:p>
    <w:p w14:paraId="442DC75B" w14:textId="77777777" w:rsidR="0039603F" w:rsidRPr="00354EA7" w:rsidRDefault="0039603F" w:rsidP="0039603F">
      <w:r w:rsidRPr="00354EA7">
        <w:rPr>
          <w:i/>
          <w:iCs/>
        </w:rPr>
        <w:t>BLS for Healthcare Providers</w:t>
      </w:r>
      <w:r w:rsidRPr="00354EA7">
        <w:t>, American Heart Association</w:t>
      </w:r>
    </w:p>
    <w:p w14:paraId="2B45C8F3" w14:textId="77777777" w:rsidR="0039603F" w:rsidRDefault="0039603F" w:rsidP="0039603F">
      <w:pPr>
        <w:rPr>
          <w:color w:val="333333"/>
          <w:szCs w:val="15"/>
        </w:rPr>
      </w:pPr>
    </w:p>
    <w:p w14:paraId="2F3AD26B" w14:textId="77777777" w:rsidR="0039603F" w:rsidRPr="00CF45B6" w:rsidRDefault="0039603F" w:rsidP="0039603F">
      <w:r w:rsidRPr="00CF45B6">
        <w:rPr>
          <w:b/>
          <w:bCs/>
          <w:iCs/>
        </w:rPr>
        <w:t>Instructors</w:t>
      </w:r>
      <w:r w:rsidRPr="00CF45B6">
        <w:t xml:space="preserve">  </w:t>
      </w:r>
    </w:p>
    <w:p w14:paraId="7EA718ED" w14:textId="77777777" w:rsidR="0039603F" w:rsidRDefault="0039603F" w:rsidP="0039603F">
      <w:r w:rsidRPr="0070158C">
        <w:t xml:space="preserve">Fernando </w:t>
      </w:r>
      <w:proofErr w:type="spellStart"/>
      <w:r w:rsidRPr="0070158C">
        <w:t>Giaccaglia</w:t>
      </w:r>
      <w:proofErr w:type="spellEnd"/>
      <w:r>
        <w:t>, WEMT Basic</w:t>
      </w:r>
    </w:p>
    <w:p w14:paraId="6B7435EE" w14:textId="77777777" w:rsidR="0039603F" w:rsidRPr="0070158C" w:rsidRDefault="0039603F" w:rsidP="0039603F">
      <w:r w:rsidRPr="0070158C">
        <w:t>Trenton Harper, EMT Paramedic</w:t>
      </w:r>
      <w:r w:rsidRPr="0070158C">
        <w:tab/>
        <w:t xml:space="preserve">         </w:t>
      </w:r>
    </w:p>
    <w:p w14:paraId="6445D2C9" w14:textId="77777777" w:rsidR="0039603F" w:rsidRDefault="0039603F" w:rsidP="0039603F">
      <w:r w:rsidRPr="0070158C">
        <w:t xml:space="preserve">David McEvoy, MS, EMT Paramedic </w:t>
      </w:r>
    </w:p>
    <w:p w14:paraId="65B45570" w14:textId="77777777" w:rsidR="00F82BD1" w:rsidRPr="0070158C" w:rsidRDefault="00F82BD1" w:rsidP="0039603F">
      <w:r>
        <w:t xml:space="preserve">Ryan </w:t>
      </w:r>
      <w:proofErr w:type="spellStart"/>
      <w:r>
        <w:t>Berube</w:t>
      </w:r>
      <w:proofErr w:type="spellEnd"/>
      <w:r>
        <w:t>, Advanced EMT</w:t>
      </w:r>
    </w:p>
    <w:p w14:paraId="523EA385" w14:textId="77777777" w:rsidR="0039603F" w:rsidRPr="0070158C" w:rsidRDefault="0039603F" w:rsidP="0039603F">
      <w:r w:rsidRPr="0070158C">
        <w:t xml:space="preserve">Gregory Moore, MD, FACEP </w:t>
      </w:r>
    </w:p>
    <w:p w14:paraId="48140C7E" w14:textId="77777777" w:rsidR="0039603F" w:rsidRDefault="0039603F" w:rsidP="0039603F">
      <w:pPr>
        <w:rPr>
          <w:color w:val="333333"/>
          <w:sz w:val="22"/>
          <w:szCs w:val="15"/>
        </w:rPr>
      </w:pPr>
    </w:p>
    <w:p w14:paraId="44301C2F" w14:textId="77777777" w:rsidR="0039603F" w:rsidRPr="00CF45B6" w:rsidRDefault="0039603F" w:rsidP="0039603F">
      <w:pPr>
        <w:rPr>
          <w:b/>
          <w:color w:val="333333"/>
          <w:szCs w:val="15"/>
        </w:rPr>
      </w:pPr>
      <w:r w:rsidRPr="00CF45B6">
        <w:rPr>
          <w:b/>
          <w:color w:val="333333"/>
          <w:szCs w:val="15"/>
        </w:rPr>
        <w:t>Syllabus</w:t>
      </w:r>
    </w:p>
    <w:p w14:paraId="04B60BD2" w14:textId="77777777" w:rsidR="009410A4" w:rsidRDefault="00A83531" w:rsidP="0039603F">
      <w:pPr>
        <w:rPr>
          <w:color w:val="333333"/>
          <w:szCs w:val="15"/>
        </w:rPr>
      </w:pPr>
      <w:r>
        <w:rPr>
          <w:color w:val="333333"/>
          <w:szCs w:val="15"/>
        </w:rPr>
        <w:t>Classes meet 7:45</w:t>
      </w:r>
      <w:r w:rsidR="0039603F">
        <w:rPr>
          <w:color w:val="333333"/>
          <w:szCs w:val="15"/>
        </w:rPr>
        <w:t xml:space="preserve"> am to 5 pm, Monday through Friday with </w:t>
      </w:r>
      <w:r w:rsidR="009410A4">
        <w:rPr>
          <w:color w:val="333333"/>
          <w:szCs w:val="15"/>
        </w:rPr>
        <w:t>study sessions and several overnight search and rescue scenarios planned for the evenings.</w:t>
      </w:r>
    </w:p>
    <w:p w14:paraId="56F03B79" w14:textId="77777777" w:rsidR="009410A4" w:rsidRDefault="009410A4" w:rsidP="0039603F">
      <w:pPr>
        <w:rPr>
          <w:color w:val="333333"/>
          <w:szCs w:val="15"/>
        </w:rPr>
      </w:pPr>
    </w:p>
    <w:p w14:paraId="59267609" w14:textId="77777777" w:rsidR="00B252AB" w:rsidRDefault="00B252AB" w:rsidP="0039603F">
      <w:pPr>
        <w:rPr>
          <w:b/>
          <w:color w:val="333333"/>
          <w:szCs w:val="15"/>
          <w:u w:val="single"/>
        </w:rPr>
      </w:pPr>
      <w:r w:rsidRPr="00B252AB">
        <w:rPr>
          <w:b/>
          <w:color w:val="333333"/>
          <w:szCs w:val="15"/>
          <w:u w:val="single"/>
        </w:rPr>
        <w:t xml:space="preserve">Online Course Component: </w:t>
      </w:r>
    </w:p>
    <w:p w14:paraId="338B1262" w14:textId="77777777" w:rsidR="0097413D" w:rsidRDefault="0097413D" w:rsidP="0039603F">
      <w:pPr>
        <w:rPr>
          <w:color w:val="333333"/>
          <w:szCs w:val="15"/>
        </w:rPr>
      </w:pPr>
      <w:r>
        <w:rPr>
          <w:color w:val="333333"/>
          <w:szCs w:val="15"/>
        </w:rPr>
        <w:t>Students must attend two pre-progr</w:t>
      </w:r>
      <w:r w:rsidR="00613B9C">
        <w:rPr>
          <w:color w:val="333333"/>
          <w:szCs w:val="15"/>
        </w:rPr>
        <w:t xml:space="preserve">am meetings </w:t>
      </w:r>
      <w:r>
        <w:rPr>
          <w:color w:val="333333"/>
          <w:szCs w:val="15"/>
        </w:rPr>
        <w:t>via Skype</w:t>
      </w:r>
      <w:r w:rsidR="009410A4">
        <w:rPr>
          <w:color w:val="333333"/>
          <w:szCs w:val="15"/>
        </w:rPr>
        <w:t xml:space="preserve"> and </w:t>
      </w:r>
      <w:r>
        <w:rPr>
          <w:color w:val="333333"/>
          <w:szCs w:val="15"/>
        </w:rPr>
        <w:t>complete reading</w:t>
      </w:r>
      <w:r w:rsidR="00627185">
        <w:rPr>
          <w:color w:val="333333"/>
          <w:szCs w:val="15"/>
        </w:rPr>
        <w:t>s</w:t>
      </w:r>
      <w:r>
        <w:rPr>
          <w:color w:val="333333"/>
          <w:szCs w:val="15"/>
        </w:rPr>
        <w:t xml:space="preserve"> and onli</w:t>
      </w:r>
      <w:r w:rsidR="00627185">
        <w:rPr>
          <w:color w:val="333333"/>
          <w:szCs w:val="15"/>
        </w:rPr>
        <w:t>ne quizzes out of the</w:t>
      </w:r>
      <w:r>
        <w:rPr>
          <w:color w:val="333333"/>
          <w:szCs w:val="15"/>
        </w:rPr>
        <w:t xml:space="preserve"> </w:t>
      </w:r>
      <w:r w:rsidR="00627185">
        <w:rPr>
          <w:color w:val="333333"/>
          <w:szCs w:val="15"/>
        </w:rPr>
        <w:t xml:space="preserve">Brady </w:t>
      </w:r>
      <w:proofErr w:type="spellStart"/>
      <w:r w:rsidR="00627185" w:rsidRPr="0097413D">
        <w:rPr>
          <w:i/>
          <w:color w:val="333333"/>
          <w:szCs w:val="15"/>
        </w:rPr>
        <w:t>Prehospital</w:t>
      </w:r>
      <w:proofErr w:type="spellEnd"/>
      <w:r w:rsidR="00627185" w:rsidRPr="0097413D">
        <w:rPr>
          <w:i/>
          <w:color w:val="333333"/>
          <w:szCs w:val="15"/>
        </w:rPr>
        <w:t xml:space="preserve"> Emergency Care</w:t>
      </w:r>
      <w:r w:rsidR="00627185" w:rsidRPr="0097413D">
        <w:rPr>
          <w:color w:val="333333"/>
          <w:szCs w:val="15"/>
        </w:rPr>
        <w:t xml:space="preserve"> </w:t>
      </w:r>
      <w:r w:rsidR="009410A4">
        <w:rPr>
          <w:color w:val="333333"/>
          <w:szCs w:val="15"/>
        </w:rPr>
        <w:t>text as follows:</w:t>
      </w:r>
    </w:p>
    <w:p w14:paraId="794D0EA4" w14:textId="77777777" w:rsidR="009410A4" w:rsidRPr="009410A4" w:rsidRDefault="009410A4" w:rsidP="009410A4">
      <w:pPr>
        <w:ind w:firstLine="720"/>
        <w:rPr>
          <w:color w:val="333333"/>
          <w:szCs w:val="15"/>
          <w:u w:val="single"/>
        </w:rPr>
      </w:pPr>
      <w:r w:rsidRPr="009410A4">
        <w:rPr>
          <w:color w:val="333333"/>
          <w:szCs w:val="15"/>
          <w:u w:val="single"/>
        </w:rPr>
        <w:t>Week 1</w:t>
      </w:r>
      <w:r w:rsidR="00627185" w:rsidRPr="009410A4">
        <w:rPr>
          <w:color w:val="333333"/>
          <w:szCs w:val="15"/>
          <w:u w:val="single"/>
        </w:rPr>
        <w:t xml:space="preserve"> </w:t>
      </w:r>
    </w:p>
    <w:p w14:paraId="1C37B001" w14:textId="77777777" w:rsidR="00B252AB" w:rsidRDefault="00B252AB" w:rsidP="009410A4">
      <w:pPr>
        <w:pStyle w:val="ListParagraph"/>
        <w:numPr>
          <w:ilvl w:val="1"/>
          <w:numId w:val="10"/>
        </w:numPr>
        <w:rPr>
          <w:color w:val="333333"/>
          <w:szCs w:val="15"/>
        </w:rPr>
      </w:pPr>
      <w:r w:rsidRPr="0097413D">
        <w:rPr>
          <w:color w:val="333333"/>
          <w:szCs w:val="15"/>
        </w:rPr>
        <w:t>Read Chapters</w:t>
      </w:r>
      <w:r w:rsidR="00627185">
        <w:rPr>
          <w:color w:val="333333"/>
          <w:szCs w:val="15"/>
        </w:rPr>
        <w:t xml:space="preserve"> 1,2</w:t>
      </w:r>
      <w:r w:rsidRPr="0097413D">
        <w:rPr>
          <w:color w:val="333333"/>
          <w:szCs w:val="15"/>
        </w:rPr>
        <w:t xml:space="preserve"> of the text</w:t>
      </w:r>
      <w:proofErr w:type="gramStart"/>
      <w:r w:rsidRPr="0097413D">
        <w:rPr>
          <w:color w:val="333333"/>
          <w:szCs w:val="15"/>
        </w:rPr>
        <w:t>;</w:t>
      </w:r>
      <w:proofErr w:type="gramEnd"/>
      <w:r w:rsidRPr="0097413D">
        <w:rPr>
          <w:color w:val="333333"/>
          <w:szCs w:val="15"/>
        </w:rPr>
        <w:t xml:space="preserve"> co</w:t>
      </w:r>
      <w:r w:rsidR="0097413D">
        <w:rPr>
          <w:color w:val="333333"/>
          <w:szCs w:val="15"/>
        </w:rPr>
        <w:t>mplete and submit quizze</w:t>
      </w:r>
      <w:r w:rsidR="00627185">
        <w:rPr>
          <w:color w:val="333333"/>
          <w:szCs w:val="15"/>
        </w:rPr>
        <w:t xml:space="preserve">s on the Brady </w:t>
      </w:r>
      <w:r w:rsidR="0097413D">
        <w:rPr>
          <w:color w:val="333333"/>
          <w:szCs w:val="15"/>
        </w:rPr>
        <w:t>website.</w:t>
      </w:r>
    </w:p>
    <w:p w14:paraId="1F67C4BF" w14:textId="77777777" w:rsidR="009410A4" w:rsidRPr="009410A4" w:rsidRDefault="009410A4" w:rsidP="009410A4">
      <w:pPr>
        <w:ind w:firstLine="720"/>
        <w:rPr>
          <w:color w:val="333333"/>
          <w:szCs w:val="15"/>
          <w:u w:val="single"/>
        </w:rPr>
      </w:pPr>
      <w:r w:rsidRPr="009410A4">
        <w:rPr>
          <w:color w:val="333333"/>
          <w:szCs w:val="15"/>
          <w:u w:val="single"/>
        </w:rPr>
        <w:t>Week 2</w:t>
      </w:r>
    </w:p>
    <w:p w14:paraId="6AF39792" w14:textId="77777777" w:rsidR="00627185" w:rsidRDefault="00627185" w:rsidP="009410A4">
      <w:pPr>
        <w:pStyle w:val="ListParagraph"/>
        <w:numPr>
          <w:ilvl w:val="1"/>
          <w:numId w:val="10"/>
        </w:numPr>
        <w:rPr>
          <w:color w:val="333333"/>
          <w:szCs w:val="15"/>
        </w:rPr>
      </w:pPr>
      <w:r w:rsidRPr="0097413D">
        <w:rPr>
          <w:color w:val="333333"/>
          <w:szCs w:val="15"/>
        </w:rPr>
        <w:t>1</w:t>
      </w:r>
      <w:r w:rsidRPr="0097413D">
        <w:rPr>
          <w:color w:val="333333"/>
          <w:szCs w:val="15"/>
          <w:vertAlign w:val="superscript"/>
        </w:rPr>
        <w:t>st</w:t>
      </w:r>
      <w:r w:rsidRPr="0097413D">
        <w:rPr>
          <w:color w:val="333333"/>
          <w:szCs w:val="15"/>
        </w:rPr>
        <w:t xml:space="preserve"> Pre-Program Meeting:</w:t>
      </w:r>
      <w:r w:rsidRPr="00627185">
        <w:rPr>
          <w:color w:val="333333"/>
          <w:szCs w:val="15"/>
        </w:rPr>
        <w:t xml:space="preserve"> </w:t>
      </w:r>
    </w:p>
    <w:p w14:paraId="1E0AA11F" w14:textId="77777777" w:rsidR="00627185" w:rsidRDefault="009410A4" w:rsidP="009410A4">
      <w:pPr>
        <w:pStyle w:val="ListParagraph"/>
        <w:numPr>
          <w:ilvl w:val="2"/>
          <w:numId w:val="10"/>
        </w:numPr>
        <w:rPr>
          <w:color w:val="333333"/>
          <w:szCs w:val="15"/>
        </w:rPr>
      </w:pPr>
      <w:r>
        <w:rPr>
          <w:color w:val="333333"/>
          <w:szCs w:val="15"/>
        </w:rPr>
        <w:t>Travel i</w:t>
      </w:r>
      <w:r w:rsidR="00627185">
        <w:rPr>
          <w:color w:val="333333"/>
          <w:szCs w:val="15"/>
        </w:rPr>
        <w:t>mmunizations</w:t>
      </w:r>
      <w:r>
        <w:rPr>
          <w:color w:val="333333"/>
          <w:szCs w:val="15"/>
        </w:rPr>
        <w:t xml:space="preserve"> and hospital vaccination requirements</w:t>
      </w:r>
    </w:p>
    <w:p w14:paraId="18D3D717" w14:textId="77777777" w:rsidR="00627185" w:rsidRDefault="00627185" w:rsidP="009410A4">
      <w:pPr>
        <w:pStyle w:val="ListParagraph"/>
        <w:numPr>
          <w:ilvl w:val="2"/>
          <w:numId w:val="10"/>
        </w:numPr>
        <w:rPr>
          <w:color w:val="333333"/>
          <w:szCs w:val="15"/>
        </w:rPr>
      </w:pPr>
      <w:r>
        <w:rPr>
          <w:color w:val="333333"/>
          <w:szCs w:val="15"/>
        </w:rPr>
        <w:t>Health concerns in tropical, developing countries</w:t>
      </w:r>
    </w:p>
    <w:p w14:paraId="11EF4302" w14:textId="77777777" w:rsidR="00627185" w:rsidRDefault="00627185" w:rsidP="009410A4">
      <w:pPr>
        <w:pStyle w:val="ListParagraph"/>
        <w:numPr>
          <w:ilvl w:val="2"/>
          <w:numId w:val="10"/>
        </w:numPr>
        <w:rPr>
          <w:color w:val="333333"/>
          <w:szCs w:val="15"/>
        </w:rPr>
      </w:pPr>
      <w:r>
        <w:rPr>
          <w:color w:val="333333"/>
          <w:szCs w:val="15"/>
        </w:rPr>
        <w:t>Communicable disease associated with communal living</w:t>
      </w:r>
    </w:p>
    <w:p w14:paraId="22EA594D" w14:textId="77777777" w:rsidR="00627185" w:rsidRPr="00627185" w:rsidRDefault="00627185" w:rsidP="009410A4">
      <w:pPr>
        <w:pStyle w:val="ListParagraph"/>
        <w:numPr>
          <w:ilvl w:val="2"/>
          <w:numId w:val="10"/>
        </w:numPr>
        <w:rPr>
          <w:color w:val="333333"/>
          <w:szCs w:val="15"/>
        </w:rPr>
      </w:pPr>
      <w:r>
        <w:rPr>
          <w:color w:val="333333"/>
          <w:szCs w:val="15"/>
        </w:rPr>
        <w:t>Travel medicine</w:t>
      </w:r>
    </w:p>
    <w:p w14:paraId="1370B3F2" w14:textId="77777777" w:rsidR="009410A4" w:rsidRPr="009410A4" w:rsidRDefault="009410A4" w:rsidP="009410A4">
      <w:pPr>
        <w:ind w:firstLine="720"/>
        <w:rPr>
          <w:color w:val="333333"/>
          <w:szCs w:val="15"/>
          <w:u w:val="single"/>
        </w:rPr>
      </w:pPr>
      <w:r w:rsidRPr="009410A4">
        <w:rPr>
          <w:color w:val="333333"/>
          <w:szCs w:val="15"/>
          <w:u w:val="single"/>
        </w:rPr>
        <w:t>Week 3</w:t>
      </w:r>
    </w:p>
    <w:p w14:paraId="65B3FDA3" w14:textId="77777777" w:rsidR="00B252AB" w:rsidRPr="00627185" w:rsidRDefault="00627185" w:rsidP="009410A4">
      <w:pPr>
        <w:pStyle w:val="ListParagraph"/>
        <w:numPr>
          <w:ilvl w:val="1"/>
          <w:numId w:val="10"/>
        </w:numPr>
        <w:rPr>
          <w:color w:val="333333"/>
          <w:szCs w:val="15"/>
        </w:rPr>
      </w:pPr>
      <w:r>
        <w:rPr>
          <w:color w:val="333333"/>
          <w:szCs w:val="15"/>
        </w:rPr>
        <w:t>Read Chapter 3,7</w:t>
      </w:r>
    </w:p>
    <w:p w14:paraId="4516554B" w14:textId="77777777" w:rsidR="0097413D" w:rsidRDefault="0097413D" w:rsidP="00627185">
      <w:pPr>
        <w:pStyle w:val="ListParagraph"/>
        <w:numPr>
          <w:ilvl w:val="1"/>
          <w:numId w:val="10"/>
        </w:numPr>
        <w:rPr>
          <w:color w:val="333333"/>
          <w:szCs w:val="15"/>
        </w:rPr>
      </w:pPr>
      <w:r w:rsidRPr="0097413D">
        <w:rPr>
          <w:color w:val="333333"/>
          <w:szCs w:val="15"/>
        </w:rPr>
        <w:t>2</w:t>
      </w:r>
      <w:r w:rsidRPr="0097413D">
        <w:rPr>
          <w:color w:val="333333"/>
          <w:szCs w:val="15"/>
          <w:vertAlign w:val="superscript"/>
        </w:rPr>
        <w:t>nd</w:t>
      </w:r>
      <w:r w:rsidRPr="0097413D">
        <w:rPr>
          <w:color w:val="333333"/>
          <w:szCs w:val="15"/>
        </w:rPr>
        <w:t xml:space="preserve"> Pre-Program Meeting:</w:t>
      </w:r>
    </w:p>
    <w:p w14:paraId="04D2FA7D" w14:textId="77777777" w:rsidR="0097413D" w:rsidRDefault="0097413D" w:rsidP="00627185">
      <w:pPr>
        <w:pStyle w:val="ListParagraph"/>
        <w:numPr>
          <w:ilvl w:val="2"/>
          <w:numId w:val="10"/>
        </w:numPr>
        <w:rPr>
          <w:color w:val="333333"/>
          <w:szCs w:val="15"/>
        </w:rPr>
      </w:pPr>
      <w:r>
        <w:rPr>
          <w:color w:val="333333"/>
          <w:szCs w:val="15"/>
        </w:rPr>
        <w:t>Gear for the tropics and for Montana portion of the Semester</w:t>
      </w:r>
    </w:p>
    <w:p w14:paraId="2CE03187" w14:textId="77777777" w:rsidR="0097413D" w:rsidRDefault="0097413D" w:rsidP="00627185">
      <w:pPr>
        <w:pStyle w:val="ListParagraph"/>
        <w:numPr>
          <w:ilvl w:val="2"/>
          <w:numId w:val="10"/>
        </w:numPr>
        <w:rPr>
          <w:color w:val="333333"/>
          <w:szCs w:val="15"/>
        </w:rPr>
      </w:pPr>
      <w:r>
        <w:rPr>
          <w:color w:val="333333"/>
          <w:szCs w:val="15"/>
        </w:rPr>
        <w:t>Background check for hospital rotations</w:t>
      </w:r>
    </w:p>
    <w:p w14:paraId="2FD8D0A6" w14:textId="77777777" w:rsidR="0097413D" w:rsidRDefault="0097413D" w:rsidP="00627185">
      <w:pPr>
        <w:pStyle w:val="ListParagraph"/>
        <w:numPr>
          <w:ilvl w:val="2"/>
          <w:numId w:val="10"/>
        </w:numPr>
        <w:rPr>
          <w:color w:val="333333"/>
          <w:szCs w:val="15"/>
        </w:rPr>
      </w:pPr>
      <w:r>
        <w:rPr>
          <w:color w:val="333333"/>
          <w:szCs w:val="15"/>
        </w:rPr>
        <w:t>Expectations for health clinic and service work in Costa Rica</w:t>
      </w:r>
    </w:p>
    <w:p w14:paraId="2BC94A85" w14:textId="77777777" w:rsidR="009410A4" w:rsidRPr="009410A4" w:rsidRDefault="009410A4" w:rsidP="009410A4">
      <w:pPr>
        <w:ind w:firstLine="720"/>
        <w:rPr>
          <w:color w:val="333333"/>
          <w:szCs w:val="15"/>
          <w:u w:val="single"/>
        </w:rPr>
      </w:pPr>
      <w:r w:rsidRPr="009410A4">
        <w:rPr>
          <w:color w:val="333333"/>
          <w:szCs w:val="15"/>
          <w:u w:val="single"/>
        </w:rPr>
        <w:t>Week 4</w:t>
      </w:r>
    </w:p>
    <w:p w14:paraId="643C9E77" w14:textId="77777777" w:rsidR="00627185" w:rsidRDefault="00627185" w:rsidP="009410A4">
      <w:pPr>
        <w:pStyle w:val="ListParagraph"/>
        <w:numPr>
          <w:ilvl w:val="1"/>
          <w:numId w:val="10"/>
        </w:numPr>
        <w:rPr>
          <w:color w:val="333333"/>
          <w:szCs w:val="15"/>
        </w:rPr>
      </w:pPr>
      <w:r>
        <w:rPr>
          <w:color w:val="333333"/>
          <w:szCs w:val="15"/>
        </w:rPr>
        <w:t>Read Chapter 11, 13; complete and submit quizzes</w:t>
      </w:r>
    </w:p>
    <w:p w14:paraId="04982662" w14:textId="77777777" w:rsidR="009410A4" w:rsidRPr="0097413D" w:rsidRDefault="009410A4" w:rsidP="009410A4">
      <w:pPr>
        <w:pStyle w:val="ListParagraph"/>
        <w:ind w:left="1440"/>
        <w:rPr>
          <w:color w:val="333333"/>
          <w:szCs w:val="15"/>
        </w:rPr>
      </w:pPr>
    </w:p>
    <w:p w14:paraId="5C052756" w14:textId="77777777" w:rsidR="00B252AB" w:rsidRPr="00B252AB" w:rsidRDefault="00B252AB" w:rsidP="0039603F">
      <w:pPr>
        <w:rPr>
          <w:b/>
          <w:u w:val="single"/>
        </w:rPr>
      </w:pPr>
      <w:r w:rsidRPr="00B252AB">
        <w:rPr>
          <w:b/>
          <w:u w:val="single"/>
        </w:rPr>
        <w:t xml:space="preserve">Field </w:t>
      </w:r>
      <w:r w:rsidR="009410A4">
        <w:rPr>
          <w:b/>
          <w:u w:val="single"/>
        </w:rPr>
        <w:t xml:space="preserve">Residence </w:t>
      </w:r>
      <w:r w:rsidRPr="00B252AB">
        <w:rPr>
          <w:b/>
          <w:u w:val="single"/>
        </w:rPr>
        <w:t>Component</w:t>
      </w:r>
      <w:r>
        <w:rPr>
          <w:b/>
          <w:u w:val="single"/>
        </w:rPr>
        <w:t>:</w:t>
      </w:r>
    </w:p>
    <w:p w14:paraId="4CC2EEC0" w14:textId="77777777" w:rsidR="00933A90" w:rsidRDefault="00F24441" w:rsidP="00933A90">
      <w:pPr>
        <w:rPr>
          <w:b/>
          <w:bCs/>
          <w:sz w:val="22"/>
          <w:u w:val="single"/>
        </w:rPr>
      </w:pPr>
      <w:r>
        <w:rPr>
          <w:b/>
          <w:bCs/>
          <w:sz w:val="22"/>
          <w:u w:val="single"/>
        </w:rPr>
        <w:t>Day</w:t>
      </w:r>
      <w:r w:rsidR="00933A90">
        <w:rPr>
          <w:b/>
          <w:bCs/>
          <w:sz w:val="22"/>
          <w:u w:val="single"/>
        </w:rPr>
        <w:t xml:space="preserve"> 1</w:t>
      </w:r>
    </w:p>
    <w:p w14:paraId="6D4E13CA" w14:textId="77777777" w:rsidR="00933A90" w:rsidRDefault="00933A90" w:rsidP="00933A90">
      <w:pPr>
        <w:rPr>
          <w:sz w:val="22"/>
        </w:rPr>
      </w:pPr>
      <w:r>
        <w:rPr>
          <w:sz w:val="22"/>
        </w:rPr>
        <w:t>Introduction to Emergency Medical Care</w:t>
      </w:r>
    </w:p>
    <w:p w14:paraId="675A16A1" w14:textId="77777777" w:rsidR="00933A90" w:rsidRDefault="00933A90" w:rsidP="00933A90">
      <w:pPr>
        <w:rPr>
          <w:sz w:val="22"/>
        </w:rPr>
      </w:pPr>
      <w:r>
        <w:rPr>
          <w:sz w:val="22"/>
        </w:rPr>
        <w:t>The Well-Being of the EMT-Basic</w:t>
      </w:r>
    </w:p>
    <w:p w14:paraId="06230E36" w14:textId="77777777" w:rsidR="00933A90" w:rsidRDefault="00933A90" w:rsidP="00933A90">
      <w:pPr>
        <w:rPr>
          <w:sz w:val="22"/>
        </w:rPr>
      </w:pPr>
    </w:p>
    <w:p w14:paraId="09E4DA6E" w14:textId="77777777" w:rsidR="00933A90" w:rsidRDefault="00F24441" w:rsidP="00933A90">
      <w:pPr>
        <w:rPr>
          <w:b/>
          <w:sz w:val="22"/>
          <w:u w:val="single"/>
        </w:rPr>
      </w:pPr>
      <w:r>
        <w:rPr>
          <w:b/>
          <w:sz w:val="22"/>
          <w:u w:val="single"/>
        </w:rPr>
        <w:t xml:space="preserve">Day </w:t>
      </w:r>
      <w:r w:rsidR="00933A90">
        <w:rPr>
          <w:b/>
          <w:sz w:val="22"/>
          <w:u w:val="single"/>
        </w:rPr>
        <w:t>2</w:t>
      </w:r>
    </w:p>
    <w:p w14:paraId="2B9C52E7" w14:textId="77777777" w:rsidR="00933A90" w:rsidRDefault="00933A90" w:rsidP="00933A90">
      <w:pPr>
        <w:rPr>
          <w:sz w:val="22"/>
        </w:rPr>
      </w:pPr>
      <w:r>
        <w:rPr>
          <w:sz w:val="22"/>
        </w:rPr>
        <w:lastRenderedPageBreak/>
        <w:t>The Human Body</w:t>
      </w:r>
      <w:r w:rsidR="00B94A84">
        <w:rPr>
          <w:sz w:val="22"/>
        </w:rPr>
        <w:t xml:space="preserve"> – Anatomy and Physiology</w:t>
      </w:r>
    </w:p>
    <w:p w14:paraId="27253073" w14:textId="77777777" w:rsidR="00933A90" w:rsidRDefault="00933A90" w:rsidP="00933A90">
      <w:pPr>
        <w:rPr>
          <w:sz w:val="22"/>
        </w:rPr>
      </w:pPr>
    </w:p>
    <w:p w14:paraId="58C07F06" w14:textId="77777777" w:rsidR="00933A90" w:rsidRDefault="00F24441" w:rsidP="00933A90">
      <w:pPr>
        <w:rPr>
          <w:b/>
          <w:bCs/>
          <w:sz w:val="22"/>
          <w:u w:val="single"/>
        </w:rPr>
      </w:pPr>
      <w:r>
        <w:rPr>
          <w:b/>
          <w:bCs/>
          <w:sz w:val="22"/>
          <w:u w:val="single"/>
        </w:rPr>
        <w:t xml:space="preserve">Day </w:t>
      </w:r>
      <w:r w:rsidR="00933A90">
        <w:rPr>
          <w:b/>
          <w:bCs/>
          <w:sz w:val="22"/>
          <w:u w:val="single"/>
        </w:rPr>
        <w:t>3</w:t>
      </w:r>
    </w:p>
    <w:p w14:paraId="6BD5DB73" w14:textId="77777777" w:rsidR="00933A90" w:rsidRDefault="00933A90" w:rsidP="00933A90">
      <w:pPr>
        <w:rPr>
          <w:sz w:val="22"/>
        </w:rPr>
      </w:pPr>
      <w:r>
        <w:rPr>
          <w:sz w:val="22"/>
        </w:rPr>
        <w:t>Baseline Vital Signs and History Taking</w:t>
      </w:r>
    </w:p>
    <w:p w14:paraId="0650B58E" w14:textId="77777777" w:rsidR="00933A90" w:rsidRDefault="00933A90" w:rsidP="00933A90">
      <w:pPr>
        <w:rPr>
          <w:sz w:val="22"/>
        </w:rPr>
      </w:pPr>
      <w:r>
        <w:rPr>
          <w:sz w:val="22"/>
        </w:rPr>
        <w:t>Cardiopulmonary Resuscitation, (The afternoon will consist of American Heart Association CPR for Healthcare Providers, text &amp; skills sheets per AHA)</w:t>
      </w:r>
    </w:p>
    <w:p w14:paraId="6151B5EA" w14:textId="77777777" w:rsidR="00933A90" w:rsidRDefault="00933A90" w:rsidP="00933A90">
      <w:pPr>
        <w:rPr>
          <w:sz w:val="22"/>
        </w:rPr>
      </w:pPr>
      <w:r>
        <w:rPr>
          <w:sz w:val="22"/>
        </w:rPr>
        <w:t>Automated External Defibrillation</w:t>
      </w:r>
    </w:p>
    <w:p w14:paraId="16BCCE18" w14:textId="77777777" w:rsidR="00933A90" w:rsidRDefault="00933A90" w:rsidP="00933A90">
      <w:pPr>
        <w:rPr>
          <w:b/>
          <w:bCs/>
          <w:sz w:val="22"/>
          <w:u w:val="single"/>
        </w:rPr>
      </w:pPr>
    </w:p>
    <w:p w14:paraId="643B1A66" w14:textId="77777777" w:rsidR="00933A90" w:rsidRDefault="00F24441" w:rsidP="00933A90">
      <w:pPr>
        <w:rPr>
          <w:b/>
          <w:bCs/>
          <w:sz w:val="22"/>
          <w:u w:val="single"/>
        </w:rPr>
      </w:pPr>
      <w:r>
        <w:rPr>
          <w:b/>
          <w:bCs/>
          <w:sz w:val="22"/>
          <w:u w:val="single"/>
        </w:rPr>
        <w:t xml:space="preserve">Day </w:t>
      </w:r>
      <w:r w:rsidR="00933A90">
        <w:rPr>
          <w:b/>
          <w:bCs/>
          <w:sz w:val="22"/>
          <w:u w:val="single"/>
        </w:rPr>
        <w:t>4</w:t>
      </w:r>
    </w:p>
    <w:p w14:paraId="4A70B749" w14:textId="77777777" w:rsidR="00933A90" w:rsidRDefault="00933A90" w:rsidP="00933A90">
      <w:pPr>
        <w:rPr>
          <w:sz w:val="22"/>
        </w:rPr>
      </w:pPr>
      <w:r>
        <w:rPr>
          <w:sz w:val="22"/>
        </w:rPr>
        <w:t>Scene Size-Up</w:t>
      </w:r>
    </w:p>
    <w:p w14:paraId="61344B80" w14:textId="77777777" w:rsidR="00933A90" w:rsidRDefault="00933A90" w:rsidP="00933A90">
      <w:pPr>
        <w:rPr>
          <w:sz w:val="22"/>
        </w:rPr>
      </w:pPr>
      <w:r>
        <w:rPr>
          <w:sz w:val="22"/>
        </w:rPr>
        <w:t>Patient Assessment</w:t>
      </w:r>
    </w:p>
    <w:p w14:paraId="2E41617E" w14:textId="77777777" w:rsidR="00933A90" w:rsidRDefault="00B94A84" w:rsidP="00933A90">
      <w:pPr>
        <w:rPr>
          <w:sz w:val="22"/>
        </w:rPr>
      </w:pPr>
      <w:r>
        <w:rPr>
          <w:sz w:val="22"/>
        </w:rPr>
        <w:t xml:space="preserve">Mini-Wilderness First </w:t>
      </w:r>
      <w:r w:rsidR="00933A90">
        <w:rPr>
          <w:sz w:val="22"/>
        </w:rPr>
        <w:t>A</w:t>
      </w:r>
      <w:r>
        <w:rPr>
          <w:sz w:val="22"/>
        </w:rPr>
        <w:t>id</w:t>
      </w:r>
      <w:r w:rsidR="00933A90">
        <w:rPr>
          <w:sz w:val="22"/>
        </w:rPr>
        <w:t xml:space="preserve"> Assessment</w:t>
      </w:r>
    </w:p>
    <w:p w14:paraId="1D45D925" w14:textId="77777777" w:rsidR="00933A90" w:rsidRDefault="00933A90" w:rsidP="00933A90">
      <w:pPr>
        <w:rPr>
          <w:sz w:val="22"/>
        </w:rPr>
      </w:pPr>
    </w:p>
    <w:p w14:paraId="1BA82707" w14:textId="77777777" w:rsidR="00933A90" w:rsidRDefault="00F24441" w:rsidP="00933A90">
      <w:pPr>
        <w:rPr>
          <w:b/>
          <w:bCs/>
          <w:sz w:val="22"/>
          <w:u w:val="single"/>
        </w:rPr>
      </w:pPr>
      <w:r>
        <w:rPr>
          <w:b/>
          <w:bCs/>
          <w:sz w:val="22"/>
          <w:u w:val="single"/>
        </w:rPr>
        <w:t>Day 5</w:t>
      </w:r>
    </w:p>
    <w:p w14:paraId="1CEDEF11" w14:textId="77777777" w:rsidR="00933A90" w:rsidRDefault="00933A90" w:rsidP="00933A90">
      <w:pPr>
        <w:rPr>
          <w:sz w:val="22"/>
        </w:rPr>
      </w:pPr>
      <w:r>
        <w:rPr>
          <w:sz w:val="22"/>
        </w:rPr>
        <w:t>Communication</w:t>
      </w:r>
    </w:p>
    <w:p w14:paraId="6EF92981" w14:textId="77777777" w:rsidR="00933A90" w:rsidRDefault="00933A90" w:rsidP="00933A90">
      <w:pPr>
        <w:rPr>
          <w:sz w:val="22"/>
        </w:rPr>
      </w:pPr>
      <w:r>
        <w:rPr>
          <w:sz w:val="22"/>
        </w:rPr>
        <w:t>Documentation</w:t>
      </w:r>
    </w:p>
    <w:p w14:paraId="67BA1AE5" w14:textId="77777777" w:rsidR="00F24441" w:rsidRDefault="00F24441" w:rsidP="00933A90">
      <w:pPr>
        <w:rPr>
          <w:i/>
          <w:iCs/>
          <w:sz w:val="22"/>
        </w:rPr>
      </w:pPr>
    </w:p>
    <w:p w14:paraId="69A6A5B8" w14:textId="77777777" w:rsidR="00F24441" w:rsidRDefault="00F24441" w:rsidP="00F24441">
      <w:pPr>
        <w:rPr>
          <w:b/>
          <w:bCs/>
          <w:sz w:val="22"/>
          <w:u w:val="single"/>
        </w:rPr>
      </w:pPr>
      <w:r>
        <w:rPr>
          <w:b/>
          <w:bCs/>
          <w:sz w:val="22"/>
          <w:u w:val="single"/>
        </w:rPr>
        <w:t>Day 6</w:t>
      </w:r>
    </w:p>
    <w:p w14:paraId="39307E94" w14:textId="77777777" w:rsidR="00933A90" w:rsidRDefault="00933A90" w:rsidP="00933A90">
      <w:pPr>
        <w:rPr>
          <w:sz w:val="22"/>
        </w:rPr>
      </w:pPr>
      <w:r>
        <w:rPr>
          <w:sz w:val="22"/>
        </w:rPr>
        <w:t xml:space="preserve">Airway Management </w:t>
      </w:r>
    </w:p>
    <w:p w14:paraId="1474BB7A" w14:textId="77777777" w:rsidR="00933A90" w:rsidRDefault="00933A90" w:rsidP="00933A90">
      <w:pPr>
        <w:rPr>
          <w:sz w:val="22"/>
        </w:rPr>
      </w:pPr>
      <w:r>
        <w:rPr>
          <w:sz w:val="22"/>
        </w:rPr>
        <w:t>Respiratory Emergencies</w:t>
      </w:r>
    </w:p>
    <w:p w14:paraId="5D48E447" w14:textId="77777777" w:rsidR="00933A90" w:rsidRDefault="00933A90" w:rsidP="00933A90">
      <w:pPr>
        <w:rPr>
          <w:sz w:val="22"/>
        </w:rPr>
      </w:pPr>
      <w:r>
        <w:rPr>
          <w:sz w:val="22"/>
        </w:rPr>
        <w:t xml:space="preserve"> </w:t>
      </w:r>
    </w:p>
    <w:p w14:paraId="506A5108" w14:textId="77777777" w:rsidR="00933A90" w:rsidRDefault="00F24441" w:rsidP="00933A90">
      <w:pPr>
        <w:rPr>
          <w:b/>
          <w:bCs/>
          <w:sz w:val="22"/>
          <w:u w:val="single"/>
        </w:rPr>
      </w:pPr>
      <w:r>
        <w:rPr>
          <w:b/>
          <w:bCs/>
          <w:sz w:val="22"/>
          <w:u w:val="single"/>
        </w:rPr>
        <w:t>Day 7</w:t>
      </w:r>
    </w:p>
    <w:p w14:paraId="19B38690" w14:textId="77777777" w:rsidR="00933A90" w:rsidRDefault="00933A90" w:rsidP="00933A90">
      <w:pPr>
        <w:rPr>
          <w:sz w:val="22"/>
        </w:rPr>
      </w:pPr>
      <w:r>
        <w:rPr>
          <w:sz w:val="22"/>
        </w:rPr>
        <w:t>Cardiac Emergencies</w:t>
      </w:r>
    </w:p>
    <w:p w14:paraId="173DEFF2" w14:textId="77777777" w:rsidR="00933A90" w:rsidRDefault="00933A90" w:rsidP="00933A90">
      <w:pPr>
        <w:rPr>
          <w:b/>
          <w:sz w:val="22"/>
          <w:u w:val="single"/>
        </w:rPr>
      </w:pPr>
    </w:p>
    <w:p w14:paraId="3E2AE224" w14:textId="77777777" w:rsidR="00933A90" w:rsidRDefault="00F24441" w:rsidP="00933A90">
      <w:pPr>
        <w:rPr>
          <w:b/>
          <w:sz w:val="22"/>
          <w:u w:val="single"/>
        </w:rPr>
      </w:pPr>
      <w:r>
        <w:rPr>
          <w:b/>
          <w:sz w:val="22"/>
          <w:u w:val="single"/>
        </w:rPr>
        <w:t>Day 8</w:t>
      </w:r>
    </w:p>
    <w:p w14:paraId="0E326702" w14:textId="77777777" w:rsidR="00933A90" w:rsidRDefault="00933A90" w:rsidP="00933A90">
      <w:pPr>
        <w:rPr>
          <w:sz w:val="22"/>
        </w:rPr>
      </w:pPr>
      <w:r>
        <w:rPr>
          <w:sz w:val="22"/>
        </w:rPr>
        <w:t>Altered Mental Status and Diabetic Emergencies</w:t>
      </w:r>
    </w:p>
    <w:p w14:paraId="3EA668BB" w14:textId="77777777" w:rsidR="00933A90" w:rsidRDefault="00933A90" w:rsidP="00933A90">
      <w:pPr>
        <w:rPr>
          <w:sz w:val="22"/>
        </w:rPr>
      </w:pPr>
      <w:r>
        <w:rPr>
          <w:sz w:val="22"/>
        </w:rPr>
        <w:t>Acute Stroke:  Altered Speech, Sensory Function, Motor Function, Mental Status</w:t>
      </w:r>
    </w:p>
    <w:p w14:paraId="110C9FD5" w14:textId="77777777" w:rsidR="00933A90" w:rsidRDefault="00933A90" w:rsidP="00933A90">
      <w:pPr>
        <w:rPr>
          <w:sz w:val="22"/>
        </w:rPr>
      </w:pPr>
      <w:r>
        <w:rPr>
          <w:sz w:val="22"/>
        </w:rPr>
        <w:t>Seizures and Syncope</w:t>
      </w:r>
    </w:p>
    <w:p w14:paraId="2C5C7650" w14:textId="77777777" w:rsidR="00933A90" w:rsidRDefault="00933A90" w:rsidP="00933A90">
      <w:pPr>
        <w:rPr>
          <w:sz w:val="22"/>
        </w:rPr>
      </w:pPr>
      <w:r>
        <w:rPr>
          <w:sz w:val="22"/>
        </w:rPr>
        <w:t>Allergic Reaction</w:t>
      </w:r>
    </w:p>
    <w:p w14:paraId="72339CEC" w14:textId="77777777" w:rsidR="00933A90" w:rsidRDefault="00933A90" w:rsidP="00933A90">
      <w:pPr>
        <w:rPr>
          <w:sz w:val="22"/>
        </w:rPr>
      </w:pPr>
      <w:r>
        <w:rPr>
          <w:sz w:val="22"/>
        </w:rPr>
        <w:t>Drug, Alcohol and Poisoning Emergencies</w:t>
      </w:r>
    </w:p>
    <w:p w14:paraId="4117FCF9" w14:textId="77777777" w:rsidR="00933A90" w:rsidRDefault="00933A90" w:rsidP="00933A90">
      <w:pPr>
        <w:rPr>
          <w:b/>
          <w:sz w:val="22"/>
          <w:u w:val="single"/>
        </w:rPr>
      </w:pPr>
    </w:p>
    <w:p w14:paraId="5050C462" w14:textId="77777777" w:rsidR="00933A90" w:rsidRDefault="00F24441" w:rsidP="00933A90">
      <w:pPr>
        <w:rPr>
          <w:sz w:val="22"/>
        </w:rPr>
      </w:pPr>
      <w:r>
        <w:rPr>
          <w:b/>
          <w:sz w:val="22"/>
          <w:u w:val="single"/>
        </w:rPr>
        <w:t>Day 9</w:t>
      </w:r>
    </w:p>
    <w:p w14:paraId="458ABAF8" w14:textId="77777777" w:rsidR="00933A90" w:rsidRDefault="00933A90" w:rsidP="00933A90">
      <w:pPr>
        <w:rPr>
          <w:sz w:val="22"/>
        </w:rPr>
      </w:pPr>
      <w:r>
        <w:rPr>
          <w:sz w:val="22"/>
        </w:rPr>
        <w:t>Acute Abdominal Pain</w:t>
      </w:r>
    </w:p>
    <w:p w14:paraId="76338DFD" w14:textId="77777777" w:rsidR="00933A90" w:rsidRDefault="00933A90" w:rsidP="00933A90">
      <w:pPr>
        <w:rPr>
          <w:sz w:val="22"/>
        </w:rPr>
      </w:pPr>
    </w:p>
    <w:p w14:paraId="32DB1135" w14:textId="77777777" w:rsidR="00933A90" w:rsidRDefault="00F24441" w:rsidP="00933A90">
      <w:pPr>
        <w:rPr>
          <w:sz w:val="22"/>
        </w:rPr>
      </w:pPr>
      <w:r>
        <w:rPr>
          <w:b/>
          <w:sz w:val="22"/>
          <w:u w:val="single"/>
        </w:rPr>
        <w:t>Day 10</w:t>
      </w:r>
    </w:p>
    <w:p w14:paraId="192FE01E" w14:textId="77777777" w:rsidR="00933A90" w:rsidRDefault="00933A90" w:rsidP="00933A90">
      <w:pPr>
        <w:rPr>
          <w:bCs/>
          <w:sz w:val="22"/>
        </w:rPr>
      </w:pPr>
      <w:r>
        <w:rPr>
          <w:sz w:val="22"/>
        </w:rPr>
        <w:t>Behavioral Emergencies</w:t>
      </w:r>
    </w:p>
    <w:p w14:paraId="5CB5ABC6" w14:textId="77777777" w:rsidR="00933A90" w:rsidRDefault="00933A90" w:rsidP="00933A90">
      <w:pPr>
        <w:rPr>
          <w:sz w:val="22"/>
        </w:rPr>
      </w:pPr>
      <w:r>
        <w:rPr>
          <w:sz w:val="22"/>
        </w:rPr>
        <w:t>Mechanisms of Injury:  Kinetics of Trauma</w:t>
      </w:r>
    </w:p>
    <w:p w14:paraId="408BB2B5" w14:textId="77777777" w:rsidR="00933A90" w:rsidRDefault="00933A90" w:rsidP="00933A90">
      <w:pPr>
        <w:rPr>
          <w:sz w:val="22"/>
        </w:rPr>
      </w:pPr>
      <w:r>
        <w:rPr>
          <w:sz w:val="22"/>
        </w:rPr>
        <w:t xml:space="preserve"> </w:t>
      </w:r>
    </w:p>
    <w:p w14:paraId="4A53932F" w14:textId="77777777" w:rsidR="00F24441" w:rsidRPr="00F24441" w:rsidRDefault="00F24441" w:rsidP="00933A90">
      <w:pPr>
        <w:rPr>
          <w:b/>
          <w:sz w:val="22"/>
          <w:u w:val="single"/>
        </w:rPr>
      </w:pPr>
      <w:r w:rsidRPr="00F24441">
        <w:rPr>
          <w:b/>
          <w:sz w:val="22"/>
          <w:u w:val="single"/>
        </w:rPr>
        <w:t>Day 11</w:t>
      </w:r>
    </w:p>
    <w:p w14:paraId="03424C38" w14:textId="77777777" w:rsidR="00933A90" w:rsidRDefault="00933A90" w:rsidP="00933A90">
      <w:pPr>
        <w:rPr>
          <w:sz w:val="22"/>
        </w:rPr>
      </w:pPr>
      <w:r>
        <w:rPr>
          <w:sz w:val="22"/>
        </w:rPr>
        <w:t>Bleeding and Shock</w:t>
      </w:r>
    </w:p>
    <w:p w14:paraId="2172A12A" w14:textId="77777777" w:rsidR="00933A90" w:rsidRDefault="00933A90" w:rsidP="00933A90">
      <w:pPr>
        <w:rPr>
          <w:sz w:val="22"/>
        </w:rPr>
      </w:pPr>
      <w:r>
        <w:rPr>
          <w:sz w:val="22"/>
        </w:rPr>
        <w:t>Soft Tissue Injuries</w:t>
      </w:r>
    </w:p>
    <w:p w14:paraId="459D912A" w14:textId="77777777" w:rsidR="00933A90" w:rsidRDefault="00933A90" w:rsidP="00933A90">
      <w:pPr>
        <w:rPr>
          <w:sz w:val="22"/>
        </w:rPr>
      </w:pPr>
      <w:r>
        <w:rPr>
          <w:sz w:val="22"/>
        </w:rPr>
        <w:t>Burn Emergencies</w:t>
      </w:r>
    </w:p>
    <w:p w14:paraId="48D6DEFC" w14:textId="77777777" w:rsidR="00933A90" w:rsidRDefault="00933A90" w:rsidP="00933A90">
      <w:pPr>
        <w:rPr>
          <w:sz w:val="22"/>
        </w:rPr>
      </w:pPr>
    </w:p>
    <w:p w14:paraId="76354482" w14:textId="77777777" w:rsidR="00933A90" w:rsidRDefault="00F24441" w:rsidP="00933A90">
      <w:pPr>
        <w:rPr>
          <w:b/>
          <w:bCs/>
          <w:sz w:val="22"/>
          <w:u w:val="single"/>
        </w:rPr>
      </w:pPr>
      <w:r>
        <w:rPr>
          <w:b/>
          <w:bCs/>
          <w:sz w:val="22"/>
          <w:u w:val="single"/>
        </w:rPr>
        <w:t>Day 12</w:t>
      </w:r>
    </w:p>
    <w:p w14:paraId="74921CB2" w14:textId="77777777" w:rsidR="00933A90" w:rsidRDefault="00713066" w:rsidP="00933A90">
      <w:pPr>
        <w:rPr>
          <w:sz w:val="22"/>
        </w:rPr>
      </w:pPr>
      <w:r>
        <w:rPr>
          <w:sz w:val="22"/>
        </w:rPr>
        <w:t>Water Disinfection</w:t>
      </w:r>
    </w:p>
    <w:p w14:paraId="2463C10B" w14:textId="77777777" w:rsidR="00933A90" w:rsidRDefault="00933A90" w:rsidP="00933A90">
      <w:pPr>
        <w:rPr>
          <w:sz w:val="22"/>
        </w:rPr>
      </w:pPr>
      <w:r>
        <w:rPr>
          <w:sz w:val="22"/>
        </w:rPr>
        <w:t>Musculoskeletal Injuries</w:t>
      </w:r>
    </w:p>
    <w:p w14:paraId="21F17786" w14:textId="77777777" w:rsidR="00933A90" w:rsidRDefault="00933A90" w:rsidP="00933A90">
      <w:pPr>
        <w:rPr>
          <w:sz w:val="22"/>
        </w:rPr>
      </w:pPr>
    </w:p>
    <w:p w14:paraId="47830FD1" w14:textId="77777777" w:rsidR="00F24441" w:rsidRDefault="00F24441" w:rsidP="00933A90">
      <w:pPr>
        <w:rPr>
          <w:b/>
          <w:sz w:val="22"/>
          <w:u w:val="single"/>
        </w:rPr>
      </w:pPr>
      <w:r>
        <w:rPr>
          <w:b/>
          <w:sz w:val="22"/>
          <w:u w:val="single"/>
        </w:rPr>
        <w:t>Day 13</w:t>
      </w:r>
    </w:p>
    <w:p w14:paraId="0A02B15A" w14:textId="77777777" w:rsidR="00933A90" w:rsidRDefault="00933A90" w:rsidP="00933A90">
      <w:pPr>
        <w:rPr>
          <w:sz w:val="22"/>
        </w:rPr>
      </w:pPr>
      <w:r>
        <w:rPr>
          <w:sz w:val="22"/>
        </w:rPr>
        <w:t>Injuries to the Head</w:t>
      </w:r>
    </w:p>
    <w:p w14:paraId="245A76CE" w14:textId="77777777" w:rsidR="00933A90" w:rsidRDefault="00933A90" w:rsidP="00933A90">
      <w:pPr>
        <w:rPr>
          <w:sz w:val="22"/>
        </w:rPr>
      </w:pPr>
      <w:r>
        <w:rPr>
          <w:sz w:val="22"/>
        </w:rPr>
        <w:t>Injuries to the Spine</w:t>
      </w:r>
    </w:p>
    <w:p w14:paraId="3D8C7DA6" w14:textId="77777777" w:rsidR="00933A90" w:rsidRDefault="00933A90" w:rsidP="00933A90">
      <w:pPr>
        <w:rPr>
          <w:sz w:val="22"/>
        </w:rPr>
      </w:pPr>
      <w:r>
        <w:rPr>
          <w:sz w:val="22"/>
        </w:rPr>
        <w:t>Eye, Face and Neck Injuries</w:t>
      </w:r>
    </w:p>
    <w:p w14:paraId="51BD27B7" w14:textId="77777777" w:rsidR="00933A90" w:rsidRDefault="00933A90" w:rsidP="00933A90">
      <w:pPr>
        <w:rPr>
          <w:sz w:val="22"/>
        </w:rPr>
      </w:pPr>
    </w:p>
    <w:p w14:paraId="60A96C39" w14:textId="77777777" w:rsidR="00933A90" w:rsidRDefault="00F24441" w:rsidP="00933A90">
      <w:pPr>
        <w:rPr>
          <w:sz w:val="22"/>
        </w:rPr>
      </w:pPr>
      <w:r>
        <w:rPr>
          <w:b/>
          <w:sz w:val="22"/>
          <w:u w:val="single"/>
        </w:rPr>
        <w:t>Day 14</w:t>
      </w:r>
    </w:p>
    <w:p w14:paraId="5EA9B141" w14:textId="77777777" w:rsidR="00933A90" w:rsidRDefault="00933A90" w:rsidP="00933A90">
      <w:pPr>
        <w:rPr>
          <w:sz w:val="22"/>
        </w:rPr>
      </w:pPr>
      <w:r>
        <w:rPr>
          <w:sz w:val="22"/>
        </w:rPr>
        <w:t>Chest, Abdomen and Genitalia Injuries</w:t>
      </w:r>
    </w:p>
    <w:p w14:paraId="2F01EFB1" w14:textId="77777777" w:rsidR="00933A90" w:rsidRDefault="00933A90" w:rsidP="00933A90">
      <w:pPr>
        <w:rPr>
          <w:sz w:val="22"/>
        </w:rPr>
      </w:pPr>
      <w:r>
        <w:rPr>
          <w:sz w:val="22"/>
        </w:rPr>
        <w:t>Litters</w:t>
      </w:r>
    </w:p>
    <w:p w14:paraId="78553469" w14:textId="77777777" w:rsidR="00933A90" w:rsidRDefault="00933A90" w:rsidP="00933A90">
      <w:pPr>
        <w:rPr>
          <w:b/>
          <w:bCs/>
          <w:iCs/>
          <w:sz w:val="22"/>
          <w:u w:val="single"/>
        </w:rPr>
      </w:pPr>
    </w:p>
    <w:p w14:paraId="77C89B8C" w14:textId="77777777" w:rsidR="00933A90" w:rsidRDefault="00F24441" w:rsidP="00933A90">
      <w:pPr>
        <w:pStyle w:val="Heading8"/>
        <w:rPr>
          <w:bCs/>
          <w:sz w:val="22"/>
        </w:rPr>
      </w:pPr>
      <w:r>
        <w:rPr>
          <w:bCs/>
          <w:sz w:val="22"/>
        </w:rPr>
        <w:t>Day 15</w:t>
      </w:r>
    </w:p>
    <w:p w14:paraId="6604505B" w14:textId="77777777" w:rsidR="00933A90" w:rsidRDefault="00933A90" w:rsidP="00933A90">
      <w:pPr>
        <w:pStyle w:val="Header"/>
        <w:tabs>
          <w:tab w:val="clear" w:pos="4320"/>
          <w:tab w:val="clear" w:pos="8640"/>
        </w:tabs>
        <w:rPr>
          <w:rFonts w:ascii="Times New Roman" w:hAnsi="Times New Roman" w:cs="Times New Roman"/>
          <w:sz w:val="22"/>
        </w:rPr>
      </w:pPr>
      <w:r>
        <w:rPr>
          <w:rFonts w:ascii="Times New Roman" w:hAnsi="Times New Roman" w:cs="Times New Roman"/>
          <w:sz w:val="22"/>
        </w:rPr>
        <w:t>Travel Medicine</w:t>
      </w:r>
    </w:p>
    <w:p w14:paraId="4E8B8EB2" w14:textId="77777777" w:rsidR="00933A90" w:rsidRDefault="00933A90" w:rsidP="00933A90">
      <w:pPr>
        <w:rPr>
          <w:sz w:val="22"/>
        </w:rPr>
      </w:pPr>
      <w:r>
        <w:rPr>
          <w:sz w:val="22"/>
        </w:rPr>
        <w:t>First Aid Kits</w:t>
      </w:r>
    </w:p>
    <w:p w14:paraId="5AEE221F" w14:textId="77777777" w:rsidR="00933A90" w:rsidRDefault="00933A90" w:rsidP="00933A90">
      <w:pPr>
        <w:rPr>
          <w:sz w:val="22"/>
          <w:u w:val="single"/>
        </w:rPr>
      </w:pPr>
    </w:p>
    <w:p w14:paraId="7C9FE8D5" w14:textId="77777777" w:rsidR="00F24441" w:rsidRDefault="00F24441" w:rsidP="00933A90">
      <w:pPr>
        <w:rPr>
          <w:b/>
          <w:sz w:val="22"/>
          <w:u w:val="single"/>
        </w:rPr>
      </w:pPr>
      <w:r>
        <w:rPr>
          <w:b/>
          <w:sz w:val="22"/>
          <w:u w:val="single"/>
        </w:rPr>
        <w:t>Day 16-17</w:t>
      </w:r>
    </w:p>
    <w:p w14:paraId="1DB430F6" w14:textId="77777777" w:rsidR="00933A90" w:rsidRDefault="00F24441" w:rsidP="00933A90">
      <w:pPr>
        <w:rPr>
          <w:sz w:val="22"/>
        </w:rPr>
      </w:pPr>
      <w:r>
        <w:rPr>
          <w:sz w:val="22"/>
        </w:rPr>
        <w:t xml:space="preserve">Public Health Clinic, </w:t>
      </w:r>
      <w:proofErr w:type="spellStart"/>
      <w:r>
        <w:rPr>
          <w:sz w:val="22"/>
        </w:rPr>
        <w:t>Zapaton</w:t>
      </w:r>
      <w:proofErr w:type="spellEnd"/>
      <w:r w:rsidR="00EF158A">
        <w:rPr>
          <w:sz w:val="22"/>
        </w:rPr>
        <w:t>, Costa Rica</w:t>
      </w:r>
    </w:p>
    <w:p w14:paraId="24C71154" w14:textId="77777777" w:rsidR="001C2DF7" w:rsidRDefault="001C2DF7" w:rsidP="00933A90">
      <w:pPr>
        <w:rPr>
          <w:sz w:val="22"/>
        </w:rPr>
      </w:pPr>
      <w:r>
        <w:rPr>
          <w:sz w:val="22"/>
        </w:rPr>
        <w:t>Patients will be seen at the clinic as well as at house calls</w:t>
      </w:r>
    </w:p>
    <w:p w14:paraId="03F093B1" w14:textId="77777777" w:rsidR="001C2DF7" w:rsidRDefault="001C2DF7" w:rsidP="00933A90">
      <w:pPr>
        <w:rPr>
          <w:sz w:val="22"/>
        </w:rPr>
      </w:pPr>
      <w:r>
        <w:rPr>
          <w:sz w:val="22"/>
        </w:rPr>
        <w:t>Students will conduct initial patient assessments then provide patient reports to Aerie’s attending physicians</w:t>
      </w:r>
    </w:p>
    <w:p w14:paraId="3F5EAE6A" w14:textId="77777777" w:rsidR="001C2DF7" w:rsidRDefault="001C2DF7" w:rsidP="00933A90">
      <w:pPr>
        <w:rPr>
          <w:sz w:val="22"/>
        </w:rPr>
      </w:pPr>
      <w:r>
        <w:rPr>
          <w:sz w:val="22"/>
        </w:rPr>
        <w:t>“Table-top” patient reports: summaries of each patient seen, and medical diagnoses offered</w:t>
      </w:r>
    </w:p>
    <w:p w14:paraId="2E55EC6E" w14:textId="77777777" w:rsidR="00933A90" w:rsidRPr="00AD51CE" w:rsidRDefault="00933A90" w:rsidP="00933A90">
      <w:pPr>
        <w:rPr>
          <w:sz w:val="22"/>
        </w:rPr>
      </w:pPr>
    </w:p>
    <w:p w14:paraId="315BFC39" w14:textId="77777777" w:rsidR="00F24441" w:rsidRDefault="00F24441" w:rsidP="00933A90">
      <w:pPr>
        <w:rPr>
          <w:b/>
          <w:bCs/>
          <w:iCs/>
          <w:sz w:val="22"/>
          <w:u w:val="single"/>
        </w:rPr>
      </w:pPr>
      <w:r>
        <w:rPr>
          <w:b/>
          <w:bCs/>
          <w:iCs/>
          <w:sz w:val="22"/>
          <w:u w:val="single"/>
        </w:rPr>
        <w:t>Day 18</w:t>
      </w:r>
      <w:r w:rsidR="001C2DF7">
        <w:rPr>
          <w:b/>
          <w:bCs/>
          <w:iCs/>
          <w:sz w:val="22"/>
          <w:u w:val="single"/>
        </w:rPr>
        <w:t xml:space="preserve"> – First day of Montana section of the Semester</w:t>
      </w:r>
    </w:p>
    <w:p w14:paraId="30E7DC64" w14:textId="77777777" w:rsidR="00933A90" w:rsidRDefault="00933A90" w:rsidP="00933A90">
      <w:pPr>
        <w:rPr>
          <w:sz w:val="22"/>
        </w:rPr>
      </w:pPr>
      <w:r>
        <w:rPr>
          <w:sz w:val="22"/>
        </w:rPr>
        <w:t>Anatomy and Physiology – UM Cadaver Lab</w:t>
      </w:r>
    </w:p>
    <w:p w14:paraId="49FEBF52" w14:textId="77777777" w:rsidR="00933A90" w:rsidRDefault="00933A90" w:rsidP="00933A90">
      <w:pPr>
        <w:rPr>
          <w:sz w:val="22"/>
        </w:rPr>
      </w:pPr>
      <w:r>
        <w:rPr>
          <w:sz w:val="22"/>
        </w:rPr>
        <w:t xml:space="preserve">Cardiac and Respiratory Emergencies Revisited </w:t>
      </w:r>
    </w:p>
    <w:p w14:paraId="4CFE8235" w14:textId="77777777" w:rsidR="00933A90" w:rsidRDefault="00933A90" w:rsidP="00933A90">
      <w:pPr>
        <w:rPr>
          <w:sz w:val="22"/>
        </w:rPr>
      </w:pPr>
    </w:p>
    <w:p w14:paraId="5AD607CA" w14:textId="77777777" w:rsidR="00933A90" w:rsidRDefault="00A83531" w:rsidP="00933A90">
      <w:pPr>
        <w:rPr>
          <w:bCs/>
          <w:sz w:val="22"/>
        </w:rPr>
      </w:pPr>
      <w:r>
        <w:rPr>
          <w:b/>
          <w:sz w:val="22"/>
          <w:u w:val="single"/>
        </w:rPr>
        <w:t>Day 19</w:t>
      </w:r>
    </w:p>
    <w:p w14:paraId="5FF5B6BC" w14:textId="77777777" w:rsidR="00933A90" w:rsidRDefault="00933A90" w:rsidP="00933A90">
      <w:pPr>
        <w:rPr>
          <w:sz w:val="22"/>
        </w:rPr>
      </w:pPr>
      <w:r>
        <w:rPr>
          <w:sz w:val="22"/>
        </w:rPr>
        <w:t>Obstetric and Gynecological Emergencies</w:t>
      </w:r>
    </w:p>
    <w:p w14:paraId="707028C7" w14:textId="77777777" w:rsidR="00933A90" w:rsidRPr="00713066" w:rsidRDefault="00713066" w:rsidP="00933A90">
      <w:pPr>
        <w:pStyle w:val="Heading3"/>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Day 20</w:t>
      </w:r>
    </w:p>
    <w:p w14:paraId="19D95C5F" w14:textId="77777777" w:rsidR="00933A90" w:rsidRDefault="00933A90" w:rsidP="00933A90">
      <w:pPr>
        <w:rPr>
          <w:sz w:val="22"/>
        </w:rPr>
      </w:pPr>
      <w:r>
        <w:rPr>
          <w:sz w:val="22"/>
        </w:rPr>
        <w:t>Infants and Children</w:t>
      </w:r>
    </w:p>
    <w:p w14:paraId="42B96893" w14:textId="77777777" w:rsidR="00933A90" w:rsidRDefault="00933A90" w:rsidP="00933A90">
      <w:pPr>
        <w:rPr>
          <w:sz w:val="22"/>
        </w:rPr>
      </w:pPr>
    </w:p>
    <w:p w14:paraId="5DEDB4DB" w14:textId="77777777" w:rsidR="00933A90" w:rsidRPr="00713066" w:rsidRDefault="00713066" w:rsidP="00713066">
      <w:pPr>
        <w:pStyle w:val="Heading8"/>
        <w:rPr>
          <w:bCs/>
          <w:sz w:val="22"/>
        </w:rPr>
      </w:pPr>
      <w:r>
        <w:rPr>
          <w:bCs/>
          <w:sz w:val="22"/>
        </w:rPr>
        <w:t>Day 21</w:t>
      </w:r>
    </w:p>
    <w:p w14:paraId="03400D27" w14:textId="77777777" w:rsidR="00933A90" w:rsidRDefault="00933A90" w:rsidP="00933A90">
      <w:pPr>
        <w:pStyle w:val="Heading8"/>
        <w:rPr>
          <w:b w:val="0"/>
          <w:sz w:val="22"/>
          <w:u w:val="none"/>
        </w:rPr>
      </w:pPr>
      <w:r>
        <w:rPr>
          <w:b w:val="0"/>
          <w:sz w:val="22"/>
          <w:u w:val="none"/>
        </w:rPr>
        <w:t>NREMT Practical Examination Preparation</w:t>
      </w:r>
    </w:p>
    <w:p w14:paraId="4B45519B" w14:textId="77777777" w:rsidR="001C2DF7" w:rsidRDefault="001C2DF7" w:rsidP="001C2DF7"/>
    <w:p w14:paraId="3D58893E" w14:textId="77777777" w:rsidR="001C2DF7" w:rsidRPr="001C2DF7" w:rsidRDefault="001C2DF7" w:rsidP="001C2DF7">
      <w:pPr>
        <w:rPr>
          <w:b/>
          <w:u w:val="single"/>
        </w:rPr>
      </w:pPr>
      <w:r w:rsidRPr="001C2DF7">
        <w:rPr>
          <w:b/>
          <w:u w:val="single"/>
        </w:rPr>
        <w:t>Day 22</w:t>
      </w:r>
    </w:p>
    <w:p w14:paraId="0895E984" w14:textId="77777777" w:rsidR="001C2DF7" w:rsidRDefault="001C2DF7" w:rsidP="001C2DF7">
      <w:r>
        <w:t>NREMT Practical Exam</w:t>
      </w:r>
    </w:p>
    <w:p w14:paraId="7A2C2632" w14:textId="77777777" w:rsidR="001C2DF7" w:rsidRDefault="001C2DF7" w:rsidP="001C2DF7"/>
    <w:p w14:paraId="0AC243AE" w14:textId="77777777" w:rsidR="001C2DF7" w:rsidRPr="001C2DF7" w:rsidRDefault="001C2DF7" w:rsidP="001C2DF7">
      <w:pPr>
        <w:rPr>
          <w:b/>
          <w:u w:val="single"/>
        </w:rPr>
      </w:pPr>
      <w:r w:rsidRPr="001C2DF7">
        <w:rPr>
          <w:b/>
          <w:u w:val="single"/>
        </w:rPr>
        <w:t>Day 23</w:t>
      </w:r>
    </w:p>
    <w:p w14:paraId="59AB12E5" w14:textId="77777777" w:rsidR="001C2DF7" w:rsidRPr="001C2DF7" w:rsidRDefault="001C2DF7" w:rsidP="001C2DF7">
      <w:r>
        <w:t>NREMT Written Exam</w:t>
      </w:r>
    </w:p>
    <w:p w14:paraId="1300CD3C" w14:textId="77777777" w:rsidR="00933A90" w:rsidRDefault="00933A90" w:rsidP="00933A90">
      <w:pPr>
        <w:rPr>
          <w:sz w:val="22"/>
        </w:rPr>
      </w:pPr>
    </w:p>
    <w:p w14:paraId="20CE3BCF" w14:textId="77777777" w:rsidR="00713066" w:rsidRDefault="00713066" w:rsidP="00933A90">
      <w:pPr>
        <w:rPr>
          <w:b/>
          <w:bCs/>
          <w:sz w:val="22"/>
          <w:u w:val="single"/>
        </w:rPr>
      </w:pPr>
      <w:r>
        <w:rPr>
          <w:b/>
          <w:bCs/>
          <w:sz w:val="22"/>
          <w:u w:val="single"/>
        </w:rPr>
        <w:t>20-24 hours</w:t>
      </w:r>
      <w:r w:rsidR="002570A9">
        <w:rPr>
          <w:b/>
          <w:bCs/>
          <w:sz w:val="22"/>
          <w:u w:val="single"/>
        </w:rPr>
        <w:t xml:space="preserve"> some time during the Montana portion of the Semester</w:t>
      </w:r>
    </w:p>
    <w:p w14:paraId="22D932D7" w14:textId="77777777" w:rsidR="00933A90" w:rsidRDefault="00713066" w:rsidP="00933A90">
      <w:pPr>
        <w:rPr>
          <w:sz w:val="22"/>
        </w:rPr>
      </w:pPr>
      <w:r>
        <w:rPr>
          <w:sz w:val="22"/>
        </w:rPr>
        <w:t xml:space="preserve">Missoula Emergency Service </w:t>
      </w:r>
      <w:r w:rsidR="00933A90">
        <w:rPr>
          <w:sz w:val="22"/>
        </w:rPr>
        <w:t>Ambulance ride-</w:t>
      </w:r>
      <w:proofErr w:type="spellStart"/>
      <w:r w:rsidR="00933A90">
        <w:rPr>
          <w:sz w:val="22"/>
        </w:rPr>
        <w:t>alongs</w:t>
      </w:r>
      <w:proofErr w:type="spellEnd"/>
      <w:r w:rsidR="00933A90">
        <w:rPr>
          <w:sz w:val="22"/>
        </w:rPr>
        <w:t xml:space="preserve"> and </w:t>
      </w:r>
      <w:r>
        <w:rPr>
          <w:sz w:val="22"/>
        </w:rPr>
        <w:t xml:space="preserve">St. Patrick Hospital </w:t>
      </w:r>
      <w:r w:rsidR="00933A90">
        <w:rPr>
          <w:sz w:val="22"/>
        </w:rPr>
        <w:t xml:space="preserve">Emergency Room Observation </w:t>
      </w:r>
    </w:p>
    <w:p w14:paraId="01803641" w14:textId="77777777" w:rsidR="00933A90" w:rsidRDefault="00933A90" w:rsidP="00933A90">
      <w:pPr>
        <w:rPr>
          <w:bCs/>
          <w:sz w:val="22"/>
        </w:rPr>
      </w:pPr>
    </w:p>
    <w:p w14:paraId="2EAE0E6B" w14:textId="77777777" w:rsidR="00D26665" w:rsidRDefault="00D26665" w:rsidP="0039603F">
      <w:pPr>
        <w:autoSpaceDE w:val="0"/>
        <w:autoSpaceDN w:val="0"/>
        <w:adjustRightInd w:val="0"/>
        <w:rPr>
          <w:rFonts w:ascii="TimesNewRoman,Bold" w:hAnsi="TimesNewRoman,Bold"/>
          <w:bCs/>
        </w:rPr>
      </w:pPr>
    </w:p>
    <w:p w14:paraId="666BD831" w14:textId="77777777" w:rsidR="00D26665" w:rsidRDefault="00D26665" w:rsidP="0039603F">
      <w:pPr>
        <w:autoSpaceDE w:val="0"/>
        <w:autoSpaceDN w:val="0"/>
        <w:adjustRightInd w:val="0"/>
        <w:rPr>
          <w:rFonts w:ascii="TimesNewRoman,Bold" w:hAnsi="TimesNewRoman,Bold"/>
          <w:bCs/>
        </w:rPr>
      </w:pPr>
    </w:p>
    <w:p w14:paraId="5251B36B" w14:textId="77777777" w:rsidR="00D26665" w:rsidRDefault="00D26665" w:rsidP="0039603F">
      <w:pPr>
        <w:autoSpaceDE w:val="0"/>
        <w:autoSpaceDN w:val="0"/>
        <w:adjustRightInd w:val="0"/>
        <w:rPr>
          <w:rFonts w:ascii="TimesNewRoman,Bold" w:hAnsi="TimesNewRoman,Bold"/>
          <w:bCs/>
        </w:rPr>
      </w:pPr>
    </w:p>
    <w:p w14:paraId="235CE956" w14:textId="77777777" w:rsidR="00D26665" w:rsidRDefault="00D26665" w:rsidP="0039603F">
      <w:pPr>
        <w:autoSpaceDE w:val="0"/>
        <w:autoSpaceDN w:val="0"/>
        <w:adjustRightInd w:val="0"/>
        <w:rPr>
          <w:rFonts w:ascii="TimesNewRoman,Bold" w:hAnsi="TimesNewRoman,Bold"/>
          <w:bCs/>
        </w:rPr>
      </w:pPr>
    </w:p>
    <w:p w14:paraId="3E705D70" w14:textId="77777777" w:rsidR="00D26665" w:rsidRDefault="00D26665" w:rsidP="0039603F">
      <w:pPr>
        <w:autoSpaceDE w:val="0"/>
        <w:autoSpaceDN w:val="0"/>
        <w:adjustRightInd w:val="0"/>
        <w:rPr>
          <w:rFonts w:ascii="TimesNewRoman,Bold" w:hAnsi="TimesNewRoman,Bold"/>
          <w:bCs/>
        </w:rPr>
      </w:pPr>
    </w:p>
    <w:p w14:paraId="77BD5951" w14:textId="77777777" w:rsidR="00D26665" w:rsidRDefault="00D26665" w:rsidP="0039603F">
      <w:pPr>
        <w:autoSpaceDE w:val="0"/>
        <w:autoSpaceDN w:val="0"/>
        <w:adjustRightInd w:val="0"/>
        <w:rPr>
          <w:rFonts w:ascii="TimesNewRoman,Bold" w:hAnsi="TimesNewRoman,Bold"/>
          <w:bCs/>
        </w:rPr>
      </w:pPr>
    </w:p>
    <w:p w14:paraId="36186B24" w14:textId="77777777" w:rsidR="00D26665" w:rsidRDefault="00D26665" w:rsidP="0039603F">
      <w:pPr>
        <w:autoSpaceDE w:val="0"/>
        <w:autoSpaceDN w:val="0"/>
        <w:adjustRightInd w:val="0"/>
        <w:rPr>
          <w:rFonts w:ascii="TimesNewRoman,Bold" w:hAnsi="TimesNewRoman,Bold"/>
          <w:bCs/>
        </w:rPr>
      </w:pPr>
    </w:p>
    <w:p w14:paraId="61D32183" w14:textId="77777777" w:rsidR="00D26665" w:rsidRDefault="00D26665" w:rsidP="0039603F">
      <w:pPr>
        <w:autoSpaceDE w:val="0"/>
        <w:autoSpaceDN w:val="0"/>
        <w:adjustRightInd w:val="0"/>
        <w:rPr>
          <w:rFonts w:ascii="TimesNewRoman,Bold" w:hAnsi="TimesNewRoman,Bold"/>
          <w:bCs/>
        </w:rPr>
      </w:pPr>
    </w:p>
    <w:p w14:paraId="7BB98BD5" w14:textId="77777777" w:rsidR="00D26665" w:rsidRDefault="00D26665" w:rsidP="0039603F">
      <w:pPr>
        <w:autoSpaceDE w:val="0"/>
        <w:autoSpaceDN w:val="0"/>
        <w:adjustRightInd w:val="0"/>
        <w:rPr>
          <w:rFonts w:ascii="TimesNewRoman,Bold" w:hAnsi="TimesNewRoman,Bold"/>
          <w:bCs/>
        </w:rPr>
      </w:pPr>
    </w:p>
    <w:p w14:paraId="18366424" w14:textId="77777777" w:rsidR="00D26665" w:rsidRDefault="00D26665" w:rsidP="0039603F">
      <w:pPr>
        <w:autoSpaceDE w:val="0"/>
        <w:autoSpaceDN w:val="0"/>
        <w:adjustRightInd w:val="0"/>
        <w:rPr>
          <w:rFonts w:ascii="TimesNewRoman,Bold" w:hAnsi="TimesNewRoman,Bold"/>
          <w:bCs/>
        </w:rPr>
      </w:pPr>
    </w:p>
    <w:p w14:paraId="79AC72FF" w14:textId="77777777" w:rsidR="00D26665" w:rsidRDefault="00D26665" w:rsidP="0039603F">
      <w:pPr>
        <w:autoSpaceDE w:val="0"/>
        <w:autoSpaceDN w:val="0"/>
        <w:adjustRightInd w:val="0"/>
        <w:rPr>
          <w:rFonts w:ascii="TimesNewRoman,Bold" w:hAnsi="TimesNewRoman,Bold"/>
          <w:bCs/>
        </w:rPr>
      </w:pPr>
    </w:p>
    <w:p w14:paraId="67C48A22" w14:textId="77777777" w:rsidR="00D26665" w:rsidRDefault="00D26665" w:rsidP="0039603F">
      <w:pPr>
        <w:autoSpaceDE w:val="0"/>
        <w:autoSpaceDN w:val="0"/>
        <w:adjustRightInd w:val="0"/>
        <w:rPr>
          <w:rFonts w:ascii="TimesNewRoman,Bold" w:hAnsi="TimesNewRoman,Bold"/>
          <w:bCs/>
        </w:rPr>
      </w:pPr>
    </w:p>
    <w:p w14:paraId="79F430F6" w14:textId="77777777" w:rsidR="00D26665" w:rsidRDefault="00D26665" w:rsidP="0039603F">
      <w:pPr>
        <w:autoSpaceDE w:val="0"/>
        <w:autoSpaceDN w:val="0"/>
        <w:adjustRightInd w:val="0"/>
        <w:rPr>
          <w:rFonts w:ascii="TimesNewRoman,Bold" w:hAnsi="TimesNewRoman,Bold"/>
          <w:bCs/>
        </w:rPr>
      </w:pPr>
    </w:p>
    <w:p w14:paraId="28073BD0" w14:textId="77777777" w:rsidR="00D26665" w:rsidRDefault="00D26665" w:rsidP="0039603F">
      <w:pPr>
        <w:autoSpaceDE w:val="0"/>
        <w:autoSpaceDN w:val="0"/>
        <w:adjustRightInd w:val="0"/>
        <w:rPr>
          <w:rFonts w:ascii="TimesNewRoman,Bold" w:hAnsi="TimesNewRoman,Bold"/>
          <w:bCs/>
        </w:rPr>
      </w:pPr>
    </w:p>
    <w:p w14:paraId="388E6A83" w14:textId="77777777" w:rsidR="00D26665" w:rsidRDefault="00D26665" w:rsidP="0039603F">
      <w:pPr>
        <w:autoSpaceDE w:val="0"/>
        <w:autoSpaceDN w:val="0"/>
        <w:adjustRightInd w:val="0"/>
        <w:rPr>
          <w:rFonts w:ascii="TimesNewRoman,Bold" w:hAnsi="TimesNewRoman,Bold"/>
          <w:bCs/>
        </w:rPr>
      </w:pPr>
    </w:p>
    <w:p w14:paraId="4A98F629" w14:textId="77777777" w:rsidR="00D26665" w:rsidRDefault="00D26665" w:rsidP="0039603F">
      <w:pPr>
        <w:autoSpaceDE w:val="0"/>
        <w:autoSpaceDN w:val="0"/>
        <w:adjustRightInd w:val="0"/>
        <w:rPr>
          <w:rFonts w:ascii="TimesNewRoman,Bold" w:hAnsi="TimesNewRoman,Bold"/>
          <w:bCs/>
        </w:rPr>
      </w:pPr>
    </w:p>
    <w:p w14:paraId="6928632D" w14:textId="77777777" w:rsidR="00D26665" w:rsidRDefault="00D26665" w:rsidP="0039603F">
      <w:pPr>
        <w:autoSpaceDE w:val="0"/>
        <w:autoSpaceDN w:val="0"/>
        <w:adjustRightInd w:val="0"/>
        <w:rPr>
          <w:rFonts w:ascii="TimesNewRoman,Bold" w:hAnsi="TimesNewRoman,Bold"/>
          <w:bCs/>
        </w:rPr>
      </w:pPr>
    </w:p>
    <w:p w14:paraId="4D719ED9" w14:textId="77777777" w:rsidR="00D26665" w:rsidRDefault="00D26665" w:rsidP="0039603F">
      <w:pPr>
        <w:autoSpaceDE w:val="0"/>
        <w:autoSpaceDN w:val="0"/>
        <w:adjustRightInd w:val="0"/>
        <w:rPr>
          <w:rFonts w:ascii="TimesNewRoman,Bold" w:hAnsi="TimesNewRoman,Bold"/>
          <w:bCs/>
        </w:rPr>
      </w:pPr>
    </w:p>
    <w:p w14:paraId="1AE7BB15" w14:textId="77777777" w:rsidR="00D26665" w:rsidRDefault="00D26665" w:rsidP="0039603F">
      <w:pPr>
        <w:autoSpaceDE w:val="0"/>
        <w:autoSpaceDN w:val="0"/>
        <w:adjustRightInd w:val="0"/>
        <w:rPr>
          <w:rFonts w:ascii="TimesNewRoman,Bold" w:hAnsi="TimesNewRoman,Bold"/>
          <w:bCs/>
        </w:rPr>
      </w:pPr>
    </w:p>
    <w:p w14:paraId="4700DCB6" w14:textId="77777777" w:rsidR="002B4207" w:rsidRDefault="002B4207"/>
    <w:sectPr w:rsidR="002B4207" w:rsidSect="00DB6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86F"/>
    <w:multiLevelType w:val="hybridMultilevel"/>
    <w:tmpl w:val="CD9C7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94D5F"/>
    <w:multiLevelType w:val="hybridMultilevel"/>
    <w:tmpl w:val="1AE66FAA"/>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4B4"/>
    <w:multiLevelType w:val="hybridMultilevel"/>
    <w:tmpl w:val="305A4EEE"/>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CA5088"/>
    <w:multiLevelType w:val="hybridMultilevel"/>
    <w:tmpl w:val="4B823458"/>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9A5C33"/>
    <w:multiLevelType w:val="hybridMultilevel"/>
    <w:tmpl w:val="63AEA372"/>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F93E22"/>
    <w:multiLevelType w:val="hybridMultilevel"/>
    <w:tmpl w:val="A83A5ECA"/>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715876"/>
    <w:multiLevelType w:val="hybridMultilevel"/>
    <w:tmpl w:val="E3BEA71A"/>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58405C"/>
    <w:multiLevelType w:val="hybridMultilevel"/>
    <w:tmpl w:val="910853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224A85"/>
    <w:multiLevelType w:val="hybridMultilevel"/>
    <w:tmpl w:val="160AC904"/>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C502B0"/>
    <w:multiLevelType w:val="hybridMultilevel"/>
    <w:tmpl w:val="AD7CF49A"/>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8"/>
  </w:num>
  <w:num w:numId="6">
    <w:abstractNumId w:val="1"/>
  </w:num>
  <w:num w:numId="7">
    <w:abstractNumId w:val="3"/>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3F"/>
    <w:rsid w:val="000D7404"/>
    <w:rsid w:val="00165FFA"/>
    <w:rsid w:val="00183182"/>
    <w:rsid w:val="001A4DD4"/>
    <w:rsid w:val="001C2DF7"/>
    <w:rsid w:val="001E7B3F"/>
    <w:rsid w:val="00235D68"/>
    <w:rsid w:val="0024498F"/>
    <w:rsid w:val="002570A9"/>
    <w:rsid w:val="002972AC"/>
    <w:rsid w:val="002B4207"/>
    <w:rsid w:val="0032753D"/>
    <w:rsid w:val="0039603F"/>
    <w:rsid w:val="00421679"/>
    <w:rsid w:val="00496F38"/>
    <w:rsid w:val="004F564A"/>
    <w:rsid w:val="00506D7C"/>
    <w:rsid w:val="00613B9C"/>
    <w:rsid w:val="00627185"/>
    <w:rsid w:val="00687FC2"/>
    <w:rsid w:val="006C4E96"/>
    <w:rsid w:val="006E351D"/>
    <w:rsid w:val="00713066"/>
    <w:rsid w:val="007A6688"/>
    <w:rsid w:val="0083288F"/>
    <w:rsid w:val="00933A90"/>
    <w:rsid w:val="009410A4"/>
    <w:rsid w:val="0097413D"/>
    <w:rsid w:val="009D1C17"/>
    <w:rsid w:val="00A704DA"/>
    <w:rsid w:val="00A83531"/>
    <w:rsid w:val="00B252AB"/>
    <w:rsid w:val="00B94A84"/>
    <w:rsid w:val="00C26B03"/>
    <w:rsid w:val="00CF45B6"/>
    <w:rsid w:val="00D26665"/>
    <w:rsid w:val="00DC1634"/>
    <w:rsid w:val="00E50961"/>
    <w:rsid w:val="00EF158A"/>
    <w:rsid w:val="00F24441"/>
    <w:rsid w:val="00F35BEB"/>
    <w:rsid w:val="00F71042"/>
    <w:rsid w:val="00F8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6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03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933A9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39603F"/>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03F"/>
    <w:rPr>
      <w:rFonts w:ascii="Arial" w:eastAsia="Times New Roman" w:hAnsi="Arial" w:cs="Arial"/>
      <w:b/>
      <w:bCs/>
      <w:kern w:val="32"/>
      <w:sz w:val="32"/>
      <w:szCs w:val="32"/>
    </w:rPr>
  </w:style>
  <w:style w:type="character" w:customStyle="1" w:styleId="Heading8Char">
    <w:name w:val="Heading 8 Char"/>
    <w:basedOn w:val="DefaultParagraphFont"/>
    <w:link w:val="Heading8"/>
    <w:rsid w:val="0039603F"/>
    <w:rPr>
      <w:rFonts w:ascii="Times New Roman" w:eastAsia="Times New Roman" w:hAnsi="Times New Roman" w:cs="Times New Roman"/>
      <w:b/>
      <w:sz w:val="24"/>
      <w:szCs w:val="24"/>
      <w:u w:val="single"/>
    </w:rPr>
  </w:style>
  <w:style w:type="paragraph" w:styleId="BodyText">
    <w:name w:val="Body Text"/>
    <w:basedOn w:val="Normal"/>
    <w:link w:val="BodyTextChar"/>
    <w:semiHidden/>
    <w:rsid w:val="0039603F"/>
    <w:rPr>
      <w:sz w:val="22"/>
    </w:rPr>
  </w:style>
  <w:style w:type="character" w:customStyle="1" w:styleId="BodyTextChar">
    <w:name w:val="Body Text Char"/>
    <w:basedOn w:val="DefaultParagraphFont"/>
    <w:link w:val="BodyText"/>
    <w:semiHidden/>
    <w:rsid w:val="0039603F"/>
    <w:rPr>
      <w:rFonts w:ascii="Times New Roman" w:eastAsia="Times New Roman" w:hAnsi="Times New Roman" w:cs="Times New Roman"/>
      <w:szCs w:val="24"/>
    </w:rPr>
  </w:style>
  <w:style w:type="paragraph" w:styleId="Header">
    <w:name w:val="header"/>
    <w:basedOn w:val="Normal"/>
    <w:link w:val="HeaderChar"/>
    <w:semiHidden/>
    <w:rsid w:val="0039603F"/>
    <w:pPr>
      <w:tabs>
        <w:tab w:val="center" w:pos="4320"/>
        <w:tab w:val="right" w:pos="8640"/>
      </w:tabs>
    </w:pPr>
    <w:rPr>
      <w:rFonts w:ascii="Comic Sans MS" w:hAnsi="Comic Sans MS" w:cs="Arial"/>
    </w:rPr>
  </w:style>
  <w:style w:type="character" w:customStyle="1" w:styleId="HeaderChar">
    <w:name w:val="Header Char"/>
    <w:basedOn w:val="DefaultParagraphFont"/>
    <w:link w:val="Header"/>
    <w:semiHidden/>
    <w:rsid w:val="0039603F"/>
    <w:rPr>
      <w:rFonts w:ascii="Comic Sans MS" w:eastAsia="Times New Roman" w:hAnsi="Comic Sans MS" w:cs="Arial"/>
      <w:sz w:val="24"/>
      <w:szCs w:val="24"/>
    </w:rPr>
  </w:style>
  <w:style w:type="character" w:customStyle="1" w:styleId="Heading3Char">
    <w:name w:val="Heading 3 Char"/>
    <w:basedOn w:val="DefaultParagraphFont"/>
    <w:link w:val="Heading3"/>
    <w:uiPriority w:val="9"/>
    <w:rsid w:val="00933A90"/>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9741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03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933A9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39603F"/>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03F"/>
    <w:rPr>
      <w:rFonts w:ascii="Arial" w:eastAsia="Times New Roman" w:hAnsi="Arial" w:cs="Arial"/>
      <w:b/>
      <w:bCs/>
      <w:kern w:val="32"/>
      <w:sz w:val="32"/>
      <w:szCs w:val="32"/>
    </w:rPr>
  </w:style>
  <w:style w:type="character" w:customStyle="1" w:styleId="Heading8Char">
    <w:name w:val="Heading 8 Char"/>
    <w:basedOn w:val="DefaultParagraphFont"/>
    <w:link w:val="Heading8"/>
    <w:rsid w:val="0039603F"/>
    <w:rPr>
      <w:rFonts w:ascii="Times New Roman" w:eastAsia="Times New Roman" w:hAnsi="Times New Roman" w:cs="Times New Roman"/>
      <w:b/>
      <w:sz w:val="24"/>
      <w:szCs w:val="24"/>
      <w:u w:val="single"/>
    </w:rPr>
  </w:style>
  <w:style w:type="paragraph" w:styleId="BodyText">
    <w:name w:val="Body Text"/>
    <w:basedOn w:val="Normal"/>
    <w:link w:val="BodyTextChar"/>
    <w:semiHidden/>
    <w:rsid w:val="0039603F"/>
    <w:rPr>
      <w:sz w:val="22"/>
    </w:rPr>
  </w:style>
  <w:style w:type="character" w:customStyle="1" w:styleId="BodyTextChar">
    <w:name w:val="Body Text Char"/>
    <w:basedOn w:val="DefaultParagraphFont"/>
    <w:link w:val="BodyText"/>
    <w:semiHidden/>
    <w:rsid w:val="0039603F"/>
    <w:rPr>
      <w:rFonts w:ascii="Times New Roman" w:eastAsia="Times New Roman" w:hAnsi="Times New Roman" w:cs="Times New Roman"/>
      <w:szCs w:val="24"/>
    </w:rPr>
  </w:style>
  <w:style w:type="paragraph" w:styleId="Header">
    <w:name w:val="header"/>
    <w:basedOn w:val="Normal"/>
    <w:link w:val="HeaderChar"/>
    <w:semiHidden/>
    <w:rsid w:val="0039603F"/>
    <w:pPr>
      <w:tabs>
        <w:tab w:val="center" w:pos="4320"/>
        <w:tab w:val="right" w:pos="8640"/>
      </w:tabs>
    </w:pPr>
    <w:rPr>
      <w:rFonts w:ascii="Comic Sans MS" w:hAnsi="Comic Sans MS" w:cs="Arial"/>
    </w:rPr>
  </w:style>
  <w:style w:type="character" w:customStyle="1" w:styleId="HeaderChar">
    <w:name w:val="Header Char"/>
    <w:basedOn w:val="DefaultParagraphFont"/>
    <w:link w:val="Header"/>
    <w:semiHidden/>
    <w:rsid w:val="0039603F"/>
    <w:rPr>
      <w:rFonts w:ascii="Comic Sans MS" w:eastAsia="Times New Roman" w:hAnsi="Comic Sans MS" w:cs="Arial"/>
      <w:sz w:val="24"/>
      <w:szCs w:val="24"/>
    </w:rPr>
  </w:style>
  <w:style w:type="character" w:customStyle="1" w:styleId="Heading3Char">
    <w:name w:val="Heading 3 Char"/>
    <w:basedOn w:val="DefaultParagraphFont"/>
    <w:link w:val="Heading3"/>
    <w:uiPriority w:val="9"/>
    <w:rsid w:val="00933A90"/>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97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957</Words>
  <Characters>5460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Mini4</dc:creator>
  <cp:keywords/>
  <dc:description/>
  <cp:lastModifiedBy>Office</cp:lastModifiedBy>
  <cp:revision>4</cp:revision>
  <dcterms:created xsi:type="dcterms:W3CDTF">2015-10-06T17:31:00Z</dcterms:created>
  <dcterms:modified xsi:type="dcterms:W3CDTF">2015-10-06T17:34:00Z</dcterms:modified>
</cp:coreProperties>
</file>